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6B" w:rsidRPr="001B5264" w:rsidRDefault="00DD656B" w:rsidP="001B5264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548A1" w:rsidRDefault="00A548A1" w:rsidP="00A548A1">
      <w:pPr>
        <w:spacing w:line="480" w:lineRule="auto"/>
        <w:ind w:right="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Description – Vice Chair </w:t>
      </w:r>
    </w:p>
    <w:p w:rsidR="00A548A1" w:rsidRDefault="00A548A1" w:rsidP="00A548A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Vice Chair acts for the Chair when they are not available; and undertakes assignments at the request of the Chair.  To preserve continuity, every Chapter should ensure that its Chair has a deputy who can take over the role should the Chair be unable to attend a meeting or event.   The Vice Chair must be a Chartered Member. </w:t>
      </w:r>
    </w:p>
    <w:p w:rsidR="00A548A1" w:rsidRDefault="00A548A1" w:rsidP="00A548A1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role includes: </w:t>
      </w:r>
    </w:p>
    <w:p w:rsidR="00A548A1" w:rsidRDefault="00A548A1" w:rsidP="00A548A1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8" w:line="480" w:lineRule="auto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Working with the Chair, ensure that the Committee fulfils its responsibilities for the good governance of RIBA Gulf Chapter and in line with RIBA guidance </w:t>
      </w:r>
    </w:p>
    <w:p w:rsidR="00A548A1" w:rsidRDefault="00A548A1" w:rsidP="00A548A1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8" w:line="480" w:lineRule="auto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Facilitate and provide support and guidance for the Committee members in their role of setting strategy and implementation of local activities </w:t>
      </w:r>
    </w:p>
    <w:p w:rsidR="00A548A1" w:rsidRPr="0041067D" w:rsidRDefault="00A548A1" w:rsidP="00A548A1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8" w:line="480" w:lineRule="auto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effective communication by all committee members working closely with the Chair and the staff link at RIBA head office </w:t>
      </w:r>
    </w:p>
    <w:p w:rsidR="00DD656B" w:rsidRPr="001B5264" w:rsidRDefault="00DD656B" w:rsidP="001B5264">
      <w:pPr>
        <w:spacing w:line="280" w:lineRule="exact"/>
        <w:rPr>
          <w:rFonts w:ascii="Arial" w:hAnsi="Arial" w:cs="Arial"/>
          <w:sz w:val="22"/>
          <w:szCs w:val="22"/>
        </w:rPr>
      </w:pPr>
    </w:p>
    <w:p w:rsidR="00DD656B" w:rsidRPr="001B5264" w:rsidRDefault="00DD656B" w:rsidP="001B5264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DD656B" w:rsidRPr="001B5264" w:rsidSect="00AC5F60">
      <w:headerReference w:type="default" r:id="rId7"/>
      <w:headerReference w:type="first" r:id="rId8"/>
      <w:type w:val="continuous"/>
      <w:pgSz w:w="11906" w:h="16838"/>
      <w:pgMar w:top="1134" w:right="737" w:bottom="1134" w:left="2835" w:header="663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8A1" w:rsidRDefault="00A548A1">
      <w:r>
        <w:separator/>
      </w:r>
    </w:p>
  </w:endnote>
  <w:endnote w:type="continuationSeparator" w:id="0">
    <w:p w:rsidR="00A548A1" w:rsidRDefault="00A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8A1" w:rsidRDefault="00A548A1">
      <w:r>
        <w:separator/>
      </w:r>
    </w:p>
  </w:footnote>
  <w:footnote w:type="continuationSeparator" w:id="0">
    <w:p w:rsidR="00A548A1" w:rsidRDefault="00A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FD" w:rsidRDefault="007367FD" w:rsidP="007367FD">
    <w:pPr>
      <w:pStyle w:val="Header"/>
    </w:pPr>
    <w:r>
      <w:rPr>
        <w:noProof/>
        <w:lang w:eastAsia="en-GB"/>
      </w:rPr>
      <w:drawing>
        <wp:inline distT="0" distB="0" distL="0" distR="0" wp14:anchorId="25E305CA" wp14:editId="1161CF2E">
          <wp:extent cx="1112520" cy="259080"/>
          <wp:effectExtent l="0" t="0" r="0" b="7620"/>
          <wp:docPr id="10" name="Picture 10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7FD" w:rsidRDefault="007367FD" w:rsidP="007367FD">
    <w:pPr>
      <w:pStyle w:val="Header"/>
      <w:pBdr>
        <w:bottom w:val="single" w:sz="6" w:space="1" w:color="auto"/>
      </w:pBdr>
    </w:pPr>
  </w:p>
  <w:p w:rsidR="007367FD" w:rsidRDefault="007367FD" w:rsidP="007367FD">
    <w:pPr>
      <w:pStyle w:val="Header"/>
      <w:pBdr>
        <w:bottom w:val="single" w:sz="6" w:space="1" w:color="auto"/>
      </w:pBdr>
    </w:pPr>
  </w:p>
  <w:p w:rsidR="007367FD" w:rsidRDefault="007367FD" w:rsidP="007367FD">
    <w:pPr>
      <w:pStyle w:val="Header"/>
    </w:pPr>
  </w:p>
  <w:p w:rsidR="007367FD" w:rsidRDefault="0073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70F" w:rsidRDefault="0042070F" w:rsidP="00402170">
    <w:pPr>
      <w:pStyle w:val="Header"/>
    </w:pPr>
    <w:r>
      <w:rPr>
        <w:noProof/>
        <w:lang w:eastAsia="en-GB"/>
      </w:rPr>
      <w:drawing>
        <wp:inline distT="0" distB="0" distL="0" distR="0" wp14:anchorId="24BA8798" wp14:editId="22F097FB">
          <wp:extent cx="1866900" cy="462280"/>
          <wp:effectExtent l="0" t="0" r="0" b="0"/>
          <wp:docPr id="2" name="Picture 2" descr="RIBA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Alogo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70F" w:rsidRDefault="0042070F" w:rsidP="00402170">
    <w:pPr>
      <w:pStyle w:val="Header"/>
    </w:pPr>
  </w:p>
  <w:p w:rsidR="0042070F" w:rsidRDefault="0042070F" w:rsidP="00402170">
    <w:pPr>
      <w:pStyle w:val="Header"/>
    </w:pPr>
  </w:p>
  <w:p w:rsidR="0042070F" w:rsidRDefault="0042070F" w:rsidP="00402170">
    <w:pPr>
      <w:pStyle w:val="Header"/>
    </w:pPr>
  </w:p>
  <w:p w:rsidR="0042070F" w:rsidRDefault="0042070F" w:rsidP="00402170">
    <w:pPr>
      <w:pStyle w:val="Header"/>
    </w:pPr>
  </w:p>
  <w:p w:rsidR="0042070F" w:rsidRDefault="0042070F" w:rsidP="00402170">
    <w:pPr>
      <w:pStyle w:val="Header"/>
    </w:pPr>
  </w:p>
  <w:p w:rsidR="0042070F" w:rsidRDefault="0042070F" w:rsidP="00402170">
    <w:pPr>
      <w:pStyle w:val="Header"/>
      <w:spacing w:after="60"/>
    </w:pPr>
  </w:p>
  <w:p w:rsidR="0042070F" w:rsidRDefault="0042070F" w:rsidP="00402170">
    <w:pPr>
      <w:pStyle w:val="Header"/>
      <w:pBdr>
        <w:bottom w:val="single" w:sz="6" w:space="7" w:color="auto"/>
      </w:pBdr>
      <w:rPr>
        <w:rFonts w:ascii="Arial" w:hAnsi="Arial" w:cs="Arial"/>
        <w:b/>
        <w:sz w:val="18"/>
        <w:szCs w:val="18"/>
      </w:rPr>
    </w:pPr>
    <w:r w:rsidRPr="003811ED">
      <w:rPr>
        <w:rFonts w:ascii="Arial" w:hAnsi="Arial" w:cs="Arial"/>
        <w:b/>
        <w:sz w:val="18"/>
        <w:szCs w:val="18"/>
      </w:rPr>
      <w:t>Royal Institute of British Architects</w:t>
    </w:r>
  </w:p>
  <w:p w:rsidR="0042070F" w:rsidRPr="003811ED" w:rsidRDefault="0042070F" w:rsidP="00402170">
    <w:pPr>
      <w:pStyle w:val="Header"/>
      <w:spacing w:line="120" w:lineRule="atLeast"/>
      <w:rPr>
        <w:rFonts w:ascii="Arial Bold" w:hAnsi="Arial Bold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362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868E9"/>
    <w:multiLevelType w:val="multilevel"/>
    <w:tmpl w:val="8D1AA84E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9B00EC"/>
    <w:multiLevelType w:val="hybridMultilevel"/>
    <w:tmpl w:val="227C4F0C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7374B96"/>
    <w:multiLevelType w:val="hybridMultilevel"/>
    <w:tmpl w:val="085CF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69BE"/>
    <w:multiLevelType w:val="hybridMultilevel"/>
    <w:tmpl w:val="FC085C7C"/>
    <w:lvl w:ilvl="0" w:tplc="EB52592A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41C0C"/>
    <w:multiLevelType w:val="hybridMultilevel"/>
    <w:tmpl w:val="72E42DF8"/>
    <w:lvl w:ilvl="0" w:tplc="07DAAD06">
      <w:start w:val="1"/>
      <w:numFmt w:val="decimalZero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5B62"/>
    <w:multiLevelType w:val="multilevel"/>
    <w:tmpl w:val="72E42DF8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A1"/>
    <w:rsid w:val="00031358"/>
    <w:rsid w:val="00064C67"/>
    <w:rsid w:val="00064F42"/>
    <w:rsid w:val="00082021"/>
    <w:rsid w:val="000869F3"/>
    <w:rsid w:val="00094A8A"/>
    <w:rsid w:val="000B5701"/>
    <w:rsid w:val="00136611"/>
    <w:rsid w:val="00142E8E"/>
    <w:rsid w:val="00143B00"/>
    <w:rsid w:val="00165386"/>
    <w:rsid w:val="001654F4"/>
    <w:rsid w:val="00165DD8"/>
    <w:rsid w:val="00196580"/>
    <w:rsid w:val="001B0C0B"/>
    <w:rsid w:val="001B31F0"/>
    <w:rsid w:val="001B5264"/>
    <w:rsid w:val="001C33F6"/>
    <w:rsid w:val="001E04B5"/>
    <w:rsid w:val="001F47FA"/>
    <w:rsid w:val="00251136"/>
    <w:rsid w:val="00282F25"/>
    <w:rsid w:val="002971DF"/>
    <w:rsid w:val="002B39B0"/>
    <w:rsid w:val="002D64D1"/>
    <w:rsid w:val="003545A3"/>
    <w:rsid w:val="0037082F"/>
    <w:rsid w:val="00375A6C"/>
    <w:rsid w:val="00382371"/>
    <w:rsid w:val="00393037"/>
    <w:rsid w:val="003C2770"/>
    <w:rsid w:val="003C45CB"/>
    <w:rsid w:val="003D3462"/>
    <w:rsid w:val="003E50C5"/>
    <w:rsid w:val="00402170"/>
    <w:rsid w:val="00407BA2"/>
    <w:rsid w:val="0041584D"/>
    <w:rsid w:val="00415C10"/>
    <w:rsid w:val="0042070F"/>
    <w:rsid w:val="00435893"/>
    <w:rsid w:val="004835DA"/>
    <w:rsid w:val="00486394"/>
    <w:rsid w:val="00486890"/>
    <w:rsid w:val="004E0DB0"/>
    <w:rsid w:val="00502FE8"/>
    <w:rsid w:val="0051133F"/>
    <w:rsid w:val="00527EE9"/>
    <w:rsid w:val="00543C99"/>
    <w:rsid w:val="005B0602"/>
    <w:rsid w:val="005E76E1"/>
    <w:rsid w:val="005F1F80"/>
    <w:rsid w:val="00605C87"/>
    <w:rsid w:val="006818DC"/>
    <w:rsid w:val="006C493E"/>
    <w:rsid w:val="007367FD"/>
    <w:rsid w:val="00752F2D"/>
    <w:rsid w:val="00757723"/>
    <w:rsid w:val="007A04A5"/>
    <w:rsid w:val="007B730A"/>
    <w:rsid w:val="007E0224"/>
    <w:rsid w:val="00826037"/>
    <w:rsid w:val="0085537F"/>
    <w:rsid w:val="00890292"/>
    <w:rsid w:val="008D72D3"/>
    <w:rsid w:val="008F08EE"/>
    <w:rsid w:val="008F7312"/>
    <w:rsid w:val="00921FA8"/>
    <w:rsid w:val="00957703"/>
    <w:rsid w:val="00962D15"/>
    <w:rsid w:val="009A5728"/>
    <w:rsid w:val="009F54BF"/>
    <w:rsid w:val="00A36FE3"/>
    <w:rsid w:val="00A548A1"/>
    <w:rsid w:val="00A842C3"/>
    <w:rsid w:val="00A86DA5"/>
    <w:rsid w:val="00A91FAF"/>
    <w:rsid w:val="00A92EF9"/>
    <w:rsid w:val="00AB436F"/>
    <w:rsid w:val="00AC5F60"/>
    <w:rsid w:val="00B37641"/>
    <w:rsid w:val="00B51170"/>
    <w:rsid w:val="00B858C4"/>
    <w:rsid w:val="00BA0ED3"/>
    <w:rsid w:val="00BD757A"/>
    <w:rsid w:val="00BF29D8"/>
    <w:rsid w:val="00BF6917"/>
    <w:rsid w:val="00C1579E"/>
    <w:rsid w:val="00C9408E"/>
    <w:rsid w:val="00C95956"/>
    <w:rsid w:val="00CC3E15"/>
    <w:rsid w:val="00CC455B"/>
    <w:rsid w:val="00CD454B"/>
    <w:rsid w:val="00CE1A89"/>
    <w:rsid w:val="00D06762"/>
    <w:rsid w:val="00D74050"/>
    <w:rsid w:val="00D9386A"/>
    <w:rsid w:val="00D9754A"/>
    <w:rsid w:val="00DD656B"/>
    <w:rsid w:val="00DE278B"/>
    <w:rsid w:val="00DF7840"/>
    <w:rsid w:val="00E41693"/>
    <w:rsid w:val="00E97126"/>
    <w:rsid w:val="00EC4F5F"/>
    <w:rsid w:val="00EF02BE"/>
    <w:rsid w:val="00F042D9"/>
    <w:rsid w:val="00F41389"/>
    <w:rsid w:val="00F606FD"/>
    <w:rsid w:val="00F63209"/>
    <w:rsid w:val="00F74B65"/>
    <w:rsid w:val="00FA77D5"/>
    <w:rsid w:val="00FB21C6"/>
    <w:rsid w:val="00FC102A"/>
    <w:rsid w:val="00FC2776"/>
    <w:rsid w:val="00FC47D1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A6C8A7"/>
  <w15:docId w15:val="{7A7F5E3F-E0BE-4F69-80D8-1FB7C66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58C4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02BE"/>
    <w:pPr>
      <w:numPr>
        <w:numId w:val="3"/>
      </w:numPr>
      <w:tabs>
        <w:tab w:val="left" w:pos="1134"/>
      </w:tabs>
      <w:ind w:left="1134" w:hanging="1134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02BE"/>
    <w:rPr>
      <w:rFonts w:ascii="Garamond" w:eastAsia="Times New Roman" w:hAnsi="Garamond" w:cs="Times New Roman"/>
      <w:bCs/>
      <w:kern w:val="32"/>
      <w:sz w:val="23"/>
      <w:szCs w:val="3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220" w:lineRule="exact"/>
    </w:pPr>
    <w:rPr>
      <w:rFonts w:ascii="Arial" w:hAnsi="Arial" w:cs="Arial"/>
      <w:sz w:val="16"/>
    </w:rPr>
  </w:style>
  <w:style w:type="character" w:customStyle="1" w:styleId="BodyTextChar">
    <w:name w:val="Body Text Char"/>
    <w:link w:val="BodyText"/>
    <w:rsid w:val="00382BDF"/>
    <w:rPr>
      <w:rFonts w:ascii="Arial" w:hAnsi="Arial" w:cs="Arial"/>
      <w:sz w:val="16"/>
      <w:lang w:eastAsia="en-US"/>
    </w:rPr>
  </w:style>
  <w:style w:type="table" w:styleId="TableGrid">
    <w:name w:val="Table Grid"/>
    <w:basedOn w:val="TableNormal"/>
    <w:rsid w:val="007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B0602"/>
    <w:rPr>
      <w:rFonts w:ascii="Garamond" w:hAnsi="Garamond"/>
      <w:sz w:val="23"/>
    </w:rPr>
  </w:style>
  <w:style w:type="paragraph" w:styleId="BalloonText">
    <w:name w:val="Balloon Text"/>
    <w:basedOn w:val="Normal"/>
    <w:link w:val="BalloonTextChar"/>
    <w:rsid w:val="00B85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8C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9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st.riba.net\shared\Public$\01%20Business%20Services\ICT%20&amp;%20Business%20Transformation\IT\Templates\RIBA\RIBA%20Templates\Letterhead%20for%20RIBA%201834%20HK%20Ltd%20incl%20logo%20hea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RIBA 1834 HK Ltd incl logo header</Template>
  <TotalTime>1</TotalTime>
  <Pages>1</Pages>
  <Words>132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>RIBA</Company>
  <LinksUpToDate>false</LinksUpToDate>
  <CharactersWithSpaces>810</CharactersWithSpaces>
  <SharedDoc>false</SharedDoc>
  <HLinks>
    <vt:vector size="12" baseType="variant">
      <vt:variant>
        <vt:i4>6750225</vt:i4>
      </vt:variant>
      <vt:variant>
        <vt:i4>2134</vt:i4>
      </vt:variant>
      <vt:variant>
        <vt:i4>1025</vt:i4>
      </vt:variant>
      <vt:variant>
        <vt:i4>1</vt:i4>
      </vt:variant>
      <vt:variant>
        <vt:lpwstr>Small_02_Logo</vt:lpwstr>
      </vt:variant>
      <vt:variant>
        <vt:lpwstr/>
      </vt:variant>
      <vt:variant>
        <vt:i4>6094924</vt:i4>
      </vt:variant>
      <vt:variant>
        <vt:i4>2162</vt:i4>
      </vt:variant>
      <vt:variant>
        <vt:i4>1026</vt:i4>
      </vt:variant>
      <vt:variant>
        <vt:i4>1</vt:i4>
      </vt:variant>
      <vt:variant>
        <vt:lpwstr>RIBA18MM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creator>Chloe Sadler</dc:creator>
  <cp:lastModifiedBy>Chloe Sadler</cp:lastModifiedBy>
  <cp:revision>2</cp:revision>
  <dcterms:created xsi:type="dcterms:W3CDTF">2019-05-24T10:32:00Z</dcterms:created>
  <dcterms:modified xsi:type="dcterms:W3CDTF">2019-05-24T10:37:00Z</dcterms:modified>
</cp:coreProperties>
</file>