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003DF" w14:textId="7491EF42" w:rsidR="002B3763" w:rsidRPr="00F164B4" w:rsidRDefault="00F3050F" w:rsidP="00EB7E7D">
      <w:pPr>
        <w:pStyle w:val="Body"/>
        <w:outlineLvl w:val="0"/>
        <w:rPr>
          <w:b/>
          <w:bCs/>
          <w:sz w:val="36"/>
          <w:szCs w:val="36"/>
          <w:lang w:val="en-GB"/>
        </w:rPr>
      </w:pPr>
      <w:r w:rsidRPr="00286C7D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39F3311" wp14:editId="27C37327">
            <wp:simplePos x="0" y="0"/>
            <wp:positionH relativeFrom="column">
              <wp:posOffset>4754245</wp:posOffset>
            </wp:positionH>
            <wp:positionV relativeFrom="paragraph">
              <wp:posOffset>396875</wp:posOffset>
            </wp:positionV>
            <wp:extent cx="1124585" cy="1496695"/>
            <wp:effectExtent l="0" t="0" r="0" b="8255"/>
            <wp:wrapTight wrapText="bothSides">
              <wp:wrapPolygon edited="0">
                <wp:start x="0" y="0"/>
                <wp:lineTo x="0" y="21444"/>
                <wp:lineTo x="21222" y="21444"/>
                <wp:lineTo x="21222" y="0"/>
                <wp:lineTo x="0" y="0"/>
              </wp:wrapPolygon>
            </wp:wrapTight>
            <wp:docPr id="1" name="Picture 1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izeRen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B97" w:rsidRPr="00F164B4">
        <w:rPr>
          <w:b/>
          <w:bCs/>
          <w:sz w:val="36"/>
          <w:szCs w:val="36"/>
          <w:lang w:val="en-GB"/>
        </w:rPr>
        <w:t>CANDIDATE FOR RIBA VICE-PRESIDENT MEMBERSHIP</w:t>
      </w:r>
    </w:p>
    <w:tbl>
      <w:tblPr>
        <w:tblW w:w="75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9"/>
        <w:gridCol w:w="5852"/>
        <w:gridCol w:w="1240"/>
      </w:tblGrid>
      <w:tr w:rsidR="002B3763" w:rsidRPr="00F164B4" w14:paraId="7E5650D6" w14:textId="77777777">
        <w:trPr>
          <w:gridAfter w:val="1"/>
          <w:wAfter w:w="1387" w:type="dxa"/>
          <w:trHeight w:val="292"/>
        </w:trPr>
        <w:tc>
          <w:tcPr>
            <w:tcW w:w="7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6B82" w14:textId="5E2CAEFE" w:rsidR="002B3763" w:rsidRPr="00F164B4" w:rsidRDefault="00DC2B97" w:rsidP="00A556AC">
            <w:pPr>
              <w:pStyle w:val="ElectionNamebox"/>
              <w:rPr>
                <w:lang w:val="en-GB"/>
              </w:rPr>
            </w:pPr>
            <w:r w:rsidRPr="00F164B4">
              <w:rPr>
                <w:lang w:val="en-GB"/>
              </w:rPr>
              <w:t>Valeria PAssetti</w:t>
            </w:r>
          </w:p>
        </w:tc>
      </w:tr>
      <w:tr w:rsidR="002B3763" w:rsidRPr="00F164B4" w14:paraId="791D6F5D" w14:textId="77777777">
        <w:trPr>
          <w:gridAfter w:val="1"/>
          <w:wAfter w:w="1387" w:type="dxa"/>
          <w:trHeight w:val="7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81043" w14:textId="77777777" w:rsidR="002B3763" w:rsidRPr="00F164B4" w:rsidRDefault="00DC2B97">
            <w:pPr>
              <w:pStyle w:val="Fillable"/>
              <w:rPr>
                <w:lang w:val="en-GB"/>
              </w:rPr>
            </w:pPr>
            <w:r w:rsidRPr="00F164B4">
              <w:rPr>
                <w:b/>
                <w:bCs/>
                <w:lang w:val="en-GB"/>
              </w:rPr>
              <w:t>a.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B12F" w14:textId="77777777" w:rsidR="002B3763" w:rsidRPr="00F164B4" w:rsidRDefault="00DC2B97">
            <w:pPr>
              <w:pStyle w:val="Fillable"/>
              <w:spacing w:after="0"/>
              <w:rPr>
                <w:bCs/>
                <w:sz w:val="22"/>
                <w:szCs w:val="22"/>
                <w:lang w:val="en-GB"/>
              </w:rPr>
            </w:pPr>
            <w:r w:rsidRPr="00F164B4">
              <w:rPr>
                <w:b/>
                <w:bCs/>
                <w:sz w:val="22"/>
                <w:szCs w:val="22"/>
                <w:lang w:val="en-GB"/>
              </w:rPr>
              <w:t xml:space="preserve">Name and address of Practice: </w:t>
            </w:r>
            <w:r w:rsidRPr="00F164B4">
              <w:rPr>
                <w:bCs/>
                <w:sz w:val="22"/>
                <w:szCs w:val="22"/>
                <w:lang w:val="en-GB"/>
              </w:rPr>
              <w:t>Conception Architects</w:t>
            </w:r>
          </w:p>
          <w:p w14:paraId="3D4E1F8E" w14:textId="77777777" w:rsidR="002B3763" w:rsidRPr="00F164B4" w:rsidRDefault="00DC2B97">
            <w:pPr>
              <w:pStyle w:val="Fillable"/>
              <w:spacing w:after="0"/>
              <w:rPr>
                <w:lang w:val="en-GB"/>
              </w:rPr>
            </w:pPr>
            <w:r w:rsidRPr="00F164B4">
              <w:rPr>
                <w:bCs/>
                <w:sz w:val="22"/>
                <w:szCs w:val="22"/>
                <w:lang w:val="en-GB"/>
              </w:rPr>
              <w:t>Gothic House, Barker Gate, Lace Market, Nottingham, NG1 1JU</w:t>
            </w:r>
          </w:p>
        </w:tc>
      </w:tr>
      <w:tr w:rsidR="002B3763" w:rsidRPr="00F164B4" w14:paraId="6D921768" w14:textId="77777777">
        <w:trPr>
          <w:gridAfter w:val="1"/>
          <w:wAfter w:w="1387" w:type="dxa"/>
          <w:trHeight w:val="5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2862" w14:textId="77777777" w:rsidR="002B3763" w:rsidRPr="00F164B4" w:rsidRDefault="00DC2B97">
            <w:pPr>
              <w:pStyle w:val="Fillable"/>
              <w:rPr>
                <w:lang w:val="en-GB"/>
              </w:rPr>
            </w:pPr>
            <w:r w:rsidRPr="00F164B4">
              <w:rPr>
                <w:b/>
                <w:bCs/>
                <w:lang w:val="en-GB"/>
              </w:rPr>
              <w:t>b.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437F" w14:textId="77777777" w:rsidR="002B3763" w:rsidRPr="00F164B4" w:rsidRDefault="00DC2B97">
            <w:pPr>
              <w:pStyle w:val="Fillable"/>
              <w:spacing w:after="0"/>
              <w:rPr>
                <w:lang w:val="en-GB"/>
              </w:rPr>
            </w:pPr>
            <w:r w:rsidRPr="00F164B4">
              <w:rPr>
                <w:b/>
                <w:bCs/>
                <w:sz w:val="22"/>
                <w:szCs w:val="22"/>
                <w:lang w:val="en-GB"/>
              </w:rPr>
              <w:t xml:space="preserve">Position/title: </w:t>
            </w:r>
            <w:r w:rsidRPr="00F164B4">
              <w:rPr>
                <w:bCs/>
                <w:sz w:val="22"/>
                <w:szCs w:val="22"/>
                <w:lang w:val="en-GB"/>
              </w:rPr>
              <w:t>Principal Architect</w:t>
            </w:r>
          </w:p>
        </w:tc>
      </w:tr>
      <w:tr w:rsidR="002B3763" w:rsidRPr="00F164B4" w14:paraId="1F130D63" w14:textId="77777777">
        <w:trPr>
          <w:gridAfter w:val="1"/>
          <w:wAfter w:w="1387" w:type="dxa"/>
          <w:trHeight w:val="5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8DA6F" w14:textId="77777777" w:rsidR="002B3763" w:rsidRPr="00F164B4" w:rsidRDefault="00DC2B97">
            <w:pPr>
              <w:pStyle w:val="Fillable"/>
              <w:rPr>
                <w:lang w:val="en-GB"/>
              </w:rPr>
            </w:pPr>
            <w:r w:rsidRPr="00F164B4">
              <w:rPr>
                <w:b/>
                <w:bCs/>
                <w:lang w:val="en-GB"/>
              </w:rPr>
              <w:t>c.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8C4C" w14:textId="66A86135" w:rsidR="002B3763" w:rsidRPr="00F164B4" w:rsidRDefault="00DC2B97" w:rsidP="00B26731">
            <w:pPr>
              <w:pStyle w:val="Fillable"/>
              <w:spacing w:after="0"/>
              <w:rPr>
                <w:lang w:val="en-GB"/>
              </w:rPr>
            </w:pPr>
            <w:r w:rsidRPr="00F164B4">
              <w:rPr>
                <w:b/>
                <w:bCs/>
                <w:sz w:val="22"/>
                <w:szCs w:val="22"/>
                <w:lang w:val="en-GB"/>
              </w:rPr>
              <w:t xml:space="preserve">Qualifications: </w:t>
            </w:r>
            <w:r w:rsidRPr="00F164B4">
              <w:rPr>
                <w:bCs/>
                <w:sz w:val="22"/>
                <w:szCs w:val="22"/>
                <w:lang w:val="en-GB"/>
              </w:rPr>
              <w:t xml:space="preserve">Doctor of Architecture, </w:t>
            </w:r>
            <w:r w:rsidR="00B26731" w:rsidRPr="00F164B4">
              <w:rPr>
                <w:bCs/>
                <w:sz w:val="22"/>
                <w:szCs w:val="22"/>
                <w:lang w:val="en-GB"/>
              </w:rPr>
              <w:t xml:space="preserve">MA in </w:t>
            </w:r>
            <w:r w:rsidRPr="00F164B4">
              <w:rPr>
                <w:bCs/>
                <w:sz w:val="22"/>
                <w:szCs w:val="22"/>
                <w:lang w:val="en-GB"/>
              </w:rPr>
              <w:t>Philosophy</w:t>
            </w:r>
            <w:r w:rsidRPr="00F164B4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2B3763" w:rsidRPr="00F164B4" w14:paraId="28392234" w14:textId="77777777">
        <w:trPr>
          <w:gridAfter w:val="1"/>
          <w:wAfter w:w="1387" w:type="dxa"/>
          <w:trHeight w:val="5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55745" w14:textId="77777777" w:rsidR="002B3763" w:rsidRPr="00F164B4" w:rsidRDefault="00DC2B97">
            <w:pPr>
              <w:pStyle w:val="Fillable"/>
              <w:rPr>
                <w:lang w:val="en-GB"/>
              </w:rPr>
            </w:pPr>
            <w:r w:rsidRPr="00F164B4">
              <w:rPr>
                <w:b/>
                <w:bCs/>
                <w:lang w:val="en-GB"/>
              </w:rPr>
              <w:t>d.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D6C5" w14:textId="0D95714C" w:rsidR="002B3763" w:rsidRPr="00F164B4" w:rsidRDefault="00DC2B97">
            <w:pPr>
              <w:pStyle w:val="Fillable"/>
              <w:spacing w:after="0"/>
              <w:rPr>
                <w:lang w:val="en-GB"/>
              </w:rPr>
            </w:pPr>
            <w:r w:rsidRPr="00F164B4">
              <w:rPr>
                <w:b/>
                <w:bCs/>
                <w:sz w:val="22"/>
                <w:szCs w:val="22"/>
                <w:lang w:val="en-GB"/>
              </w:rPr>
              <w:t xml:space="preserve">Declaration of interests: </w:t>
            </w:r>
            <w:r w:rsidRPr="00F164B4">
              <w:rPr>
                <w:bCs/>
                <w:sz w:val="22"/>
                <w:szCs w:val="22"/>
                <w:lang w:val="en-GB"/>
              </w:rPr>
              <w:t>Consul of Italy for the East Midlands</w:t>
            </w:r>
            <w:r w:rsidR="00C46EF5">
              <w:rPr>
                <w:bCs/>
                <w:sz w:val="22"/>
                <w:szCs w:val="22"/>
                <w:lang w:val="en-GB"/>
              </w:rPr>
              <w:t>, ARB, IHBC, SPAB, ICOMOS</w:t>
            </w:r>
          </w:p>
        </w:tc>
      </w:tr>
      <w:tr w:rsidR="002B3763" w:rsidRPr="00F164B4" w14:paraId="748D0E62" w14:textId="77777777" w:rsidTr="005F3860">
        <w:tblPrEx>
          <w:jc w:val="center"/>
        </w:tblPrEx>
        <w:trPr>
          <w:trHeight w:val="264"/>
          <w:jc w:val="center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0F94" w14:textId="77777777" w:rsidR="00F3050F" w:rsidRDefault="00F3050F" w:rsidP="00FA1FC6">
            <w:pPr>
              <w:pStyle w:val="Fillable"/>
              <w:rPr>
                <w:b/>
                <w:bCs/>
                <w:sz w:val="22"/>
                <w:szCs w:val="22"/>
                <w:lang w:val="en-GB"/>
              </w:rPr>
            </w:pPr>
          </w:p>
          <w:p w14:paraId="10F72682" w14:textId="608F7D56" w:rsidR="00AB0D54" w:rsidRPr="00F164B4" w:rsidRDefault="00DC2B97" w:rsidP="00FA1FC6">
            <w:pPr>
              <w:pStyle w:val="Fillable"/>
              <w:rPr>
                <w:b/>
                <w:bCs/>
                <w:sz w:val="22"/>
                <w:szCs w:val="22"/>
                <w:lang w:val="en-GB"/>
              </w:rPr>
            </w:pPr>
            <w:r w:rsidRPr="00F164B4">
              <w:rPr>
                <w:b/>
                <w:bCs/>
                <w:sz w:val="22"/>
                <w:szCs w:val="22"/>
                <w:lang w:val="en-GB"/>
              </w:rPr>
              <w:t>Election Statement:</w:t>
            </w:r>
          </w:p>
        </w:tc>
      </w:tr>
    </w:tbl>
    <w:p w14:paraId="1E522358" w14:textId="374C1E7F" w:rsidR="002B3763" w:rsidRPr="00F3050F" w:rsidRDefault="00DC2B97">
      <w:pPr>
        <w:pStyle w:val="ListParagraph"/>
        <w:ind w:left="0"/>
        <w:jc w:val="both"/>
        <w:rPr>
          <w:rFonts w:ascii="Garamond" w:hAnsi="Garamond"/>
          <w:lang w:val="en-GB"/>
        </w:rPr>
      </w:pPr>
      <w:r w:rsidRPr="00F3050F">
        <w:rPr>
          <w:rFonts w:ascii="Garamond" w:hAnsi="Garamond"/>
          <w:lang w:val="en-GB"/>
        </w:rPr>
        <w:t>I have worked tirelessly during my time as Regional Chair of the East Midlands</w:t>
      </w:r>
      <w:r w:rsidR="0034230C" w:rsidRPr="00F3050F">
        <w:rPr>
          <w:rFonts w:ascii="Garamond" w:hAnsi="Garamond"/>
          <w:lang w:val="en-GB"/>
        </w:rPr>
        <w:t xml:space="preserve"> with a passion for the needs of our profession which was recogni</w:t>
      </w:r>
      <w:r w:rsidR="007F58C8" w:rsidRPr="00F3050F">
        <w:rPr>
          <w:rFonts w:ascii="Garamond" w:hAnsi="Garamond"/>
          <w:lang w:val="en-GB"/>
        </w:rPr>
        <w:t>s</w:t>
      </w:r>
      <w:r w:rsidR="0034230C" w:rsidRPr="00F3050F">
        <w:rPr>
          <w:rFonts w:ascii="Garamond" w:hAnsi="Garamond"/>
          <w:lang w:val="en-GB"/>
        </w:rPr>
        <w:t xml:space="preserve">ed by </w:t>
      </w:r>
      <w:r w:rsidR="00793FA4" w:rsidRPr="00F3050F">
        <w:rPr>
          <w:rFonts w:ascii="Garamond" w:hAnsi="Garamond"/>
          <w:lang w:val="en-GB"/>
        </w:rPr>
        <w:t xml:space="preserve">my </w:t>
      </w:r>
      <w:r w:rsidR="0034230C" w:rsidRPr="00F3050F">
        <w:rPr>
          <w:rFonts w:ascii="Garamond" w:hAnsi="Garamond"/>
          <w:lang w:val="en-GB"/>
        </w:rPr>
        <w:t xml:space="preserve">fellow architects who elected me for a second term, making me </w:t>
      </w:r>
      <w:r w:rsidRPr="00F3050F">
        <w:rPr>
          <w:rFonts w:ascii="Garamond" w:hAnsi="Garamond"/>
          <w:lang w:val="en-GB"/>
        </w:rPr>
        <w:t>the longest serving member of the Nation &amp; Regi</w:t>
      </w:r>
      <w:r w:rsidR="00AB0D54" w:rsidRPr="00F3050F">
        <w:rPr>
          <w:rFonts w:ascii="Garamond" w:hAnsi="Garamond"/>
          <w:lang w:val="en-GB"/>
        </w:rPr>
        <w:t>on committee</w:t>
      </w:r>
      <w:r w:rsidR="00E22B6F" w:rsidRPr="00F3050F">
        <w:rPr>
          <w:rFonts w:ascii="Garamond" w:hAnsi="Garamond"/>
          <w:lang w:val="en-GB"/>
        </w:rPr>
        <w:t xml:space="preserve"> with over </w:t>
      </w:r>
      <w:r w:rsidR="007F58C8" w:rsidRPr="00F3050F">
        <w:rPr>
          <w:rFonts w:ascii="Garamond" w:hAnsi="Garamond"/>
          <w:lang w:val="en-GB"/>
        </w:rPr>
        <w:t xml:space="preserve">four </w:t>
      </w:r>
      <w:r w:rsidR="006733DF" w:rsidRPr="00F3050F">
        <w:rPr>
          <w:rFonts w:ascii="Garamond" w:hAnsi="Garamond"/>
          <w:lang w:val="en-GB"/>
        </w:rPr>
        <w:t>year</w:t>
      </w:r>
      <w:r w:rsidR="00E22B6F" w:rsidRPr="00F3050F">
        <w:rPr>
          <w:rFonts w:ascii="Garamond" w:hAnsi="Garamond"/>
          <w:lang w:val="en-GB"/>
        </w:rPr>
        <w:t>s</w:t>
      </w:r>
      <w:r w:rsidR="007F58C8" w:rsidRPr="00F3050F">
        <w:rPr>
          <w:rFonts w:ascii="Garamond" w:hAnsi="Garamond"/>
          <w:lang w:val="en-GB"/>
        </w:rPr>
        <w:t>’</w:t>
      </w:r>
      <w:r w:rsidR="00E22B6F" w:rsidRPr="00F3050F">
        <w:rPr>
          <w:rFonts w:ascii="Garamond" w:hAnsi="Garamond"/>
          <w:lang w:val="en-GB"/>
        </w:rPr>
        <w:t xml:space="preserve"> </w:t>
      </w:r>
      <w:r w:rsidR="006733DF" w:rsidRPr="00F3050F">
        <w:rPr>
          <w:rFonts w:ascii="Garamond" w:hAnsi="Garamond"/>
          <w:lang w:val="en-GB"/>
        </w:rPr>
        <w:t>experience</w:t>
      </w:r>
      <w:r w:rsidR="0034230C" w:rsidRPr="00F3050F">
        <w:rPr>
          <w:rFonts w:ascii="Garamond" w:hAnsi="Garamond"/>
          <w:lang w:val="en-GB"/>
        </w:rPr>
        <w:t xml:space="preserve">. I took my role very seriously and </w:t>
      </w:r>
      <w:r w:rsidR="00E22B6F" w:rsidRPr="00F3050F">
        <w:rPr>
          <w:rFonts w:ascii="Garamond" w:hAnsi="Garamond"/>
          <w:lang w:val="en-GB"/>
        </w:rPr>
        <w:t xml:space="preserve">I </w:t>
      </w:r>
      <w:r w:rsidR="0034230C" w:rsidRPr="00F3050F">
        <w:rPr>
          <w:rFonts w:ascii="Garamond" w:hAnsi="Garamond"/>
          <w:lang w:val="en-GB"/>
        </w:rPr>
        <w:t>never missed</w:t>
      </w:r>
      <w:r w:rsidR="00AB0D54" w:rsidRPr="00F3050F">
        <w:rPr>
          <w:rFonts w:ascii="Garamond" w:hAnsi="Garamond"/>
          <w:lang w:val="en-GB"/>
        </w:rPr>
        <w:t xml:space="preserve"> a </w:t>
      </w:r>
      <w:r w:rsidR="0034230C" w:rsidRPr="00F3050F">
        <w:rPr>
          <w:rFonts w:ascii="Garamond" w:hAnsi="Garamond"/>
          <w:lang w:val="en-GB"/>
        </w:rPr>
        <w:t>regional or Nations and Regions</w:t>
      </w:r>
      <w:r w:rsidR="00EB7E7D" w:rsidRPr="00F3050F">
        <w:rPr>
          <w:rFonts w:ascii="Garamond" w:hAnsi="Garamond"/>
          <w:lang w:val="en-GB"/>
        </w:rPr>
        <w:t xml:space="preserve"> Committee’s </w:t>
      </w:r>
      <w:r w:rsidRPr="00F3050F">
        <w:rPr>
          <w:rFonts w:ascii="Garamond" w:hAnsi="Garamond"/>
          <w:lang w:val="en-GB"/>
        </w:rPr>
        <w:t>meeting, despite being the principal arc</w:t>
      </w:r>
      <w:r w:rsidR="00FA1FC6" w:rsidRPr="00F3050F">
        <w:rPr>
          <w:rFonts w:ascii="Garamond" w:hAnsi="Garamond"/>
          <w:lang w:val="en-GB"/>
        </w:rPr>
        <w:t xml:space="preserve">hitect in a busy practice </w:t>
      </w:r>
      <w:r w:rsidR="00793FA4" w:rsidRPr="00F3050F">
        <w:rPr>
          <w:rFonts w:ascii="Garamond" w:hAnsi="Garamond"/>
          <w:lang w:val="en-GB"/>
        </w:rPr>
        <w:t xml:space="preserve">and the </w:t>
      </w:r>
      <w:r w:rsidRPr="00F3050F">
        <w:rPr>
          <w:rFonts w:ascii="Garamond" w:hAnsi="Garamond"/>
          <w:lang w:val="en-GB"/>
        </w:rPr>
        <w:t xml:space="preserve">mother </w:t>
      </w:r>
      <w:r w:rsidR="00793FA4" w:rsidRPr="00F3050F">
        <w:rPr>
          <w:rFonts w:ascii="Garamond" w:hAnsi="Garamond"/>
          <w:lang w:val="en-GB"/>
        </w:rPr>
        <w:t xml:space="preserve">of </w:t>
      </w:r>
      <w:r w:rsidR="00792B9F" w:rsidRPr="00F3050F">
        <w:rPr>
          <w:rFonts w:ascii="Garamond" w:hAnsi="Garamond"/>
          <w:lang w:val="en-GB"/>
        </w:rPr>
        <w:t>newly born</w:t>
      </w:r>
      <w:r w:rsidR="007F58C8" w:rsidRPr="00F3050F">
        <w:rPr>
          <w:rFonts w:ascii="Garamond" w:hAnsi="Garamond"/>
          <w:lang w:val="en-GB"/>
        </w:rPr>
        <w:t xml:space="preserve"> </w:t>
      </w:r>
      <w:r w:rsidRPr="00F3050F">
        <w:rPr>
          <w:rFonts w:ascii="Garamond" w:hAnsi="Garamond"/>
          <w:lang w:val="en-GB"/>
        </w:rPr>
        <w:t xml:space="preserve">twin boys. I feel it is </w:t>
      </w:r>
      <w:r w:rsidR="00792B9F" w:rsidRPr="00F3050F">
        <w:rPr>
          <w:rFonts w:ascii="Garamond" w:hAnsi="Garamond"/>
          <w:lang w:val="en-GB"/>
        </w:rPr>
        <w:t xml:space="preserve">now </w:t>
      </w:r>
      <w:r w:rsidRPr="00F3050F">
        <w:rPr>
          <w:rFonts w:ascii="Garamond" w:hAnsi="Garamond"/>
          <w:lang w:val="en-GB"/>
        </w:rPr>
        <w:t xml:space="preserve">time to use my experience at </w:t>
      </w:r>
      <w:r w:rsidR="0034230C" w:rsidRPr="00F3050F">
        <w:rPr>
          <w:rFonts w:ascii="Garamond" w:hAnsi="Garamond"/>
          <w:lang w:val="en-GB"/>
        </w:rPr>
        <w:t>VP Membership level</w:t>
      </w:r>
      <w:r w:rsidR="00792B9F" w:rsidRPr="00F3050F">
        <w:rPr>
          <w:rFonts w:ascii="Garamond" w:hAnsi="Garamond"/>
          <w:lang w:val="en-GB"/>
        </w:rPr>
        <w:t>,</w:t>
      </w:r>
      <w:r w:rsidR="0034230C" w:rsidRPr="00F3050F">
        <w:rPr>
          <w:rFonts w:ascii="Garamond" w:hAnsi="Garamond"/>
          <w:lang w:val="en-GB"/>
        </w:rPr>
        <w:t xml:space="preserve"> where I believe my negotiating skills, honed </w:t>
      </w:r>
      <w:r w:rsidRPr="00F3050F">
        <w:rPr>
          <w:rFonts w:ascii="Garamond" w:hAnsi="Garamond"/>
          <w:lang w:val="en-GB"/>
        </w:rPr>
        <w:t xml:space="preserve">as a </w:t>
      </w:r>
      <w:r w:rsidR="0034230C" w:rsidRPr="00F3050F">
        <w:rPr>
          <w:rFonts w:ascii="Garamond" w:hAnsi="Garamond"/>
          <w:lang w:val="en-GB"/>
        </w:rPr>
        <w:t xml:space="preserve">long standing </w:t>
      </w:r>
      <w:r w:rsidRPr="00F3050F">
        <w:rPr>
          <w:rFonts w:ascii="Garamond" w:hAnsi="Garamond"/>
          <w:lang w:val="en-GB"/>
        </w:rPr>
        <w:t>diplomat</w:t>
      </w:r>
      <w:r w:rsidR="00EC7D5E" w:rsidRPr="00F3050F">
        <w:rPr>
          <w:rFonts w:ascii="Garamond" w:hAnsi="Garamond"/>
          <w:lang w:val="en-GB"/>
        </w:rPr>
        <w:t>,</w:t>
      </w:r>
      <w:r w:rsidR="00792B9F" w:rsidRPr="00F3050F">
        <w:rPr>
          <w:rFonts w:ascii="Garamond" w:hAnsi="Garamond"/>
          <w:lang w:val="en-GB"/>
        </w:rPr>
        <w:t xml:space="preserve"> and</w:t>
      </w:r>
      <w:r w:rsidR="0034230C" w:rsidRPr="00F3050F">
        <w:rPr>
          <w:rFonts w:ascii="Garamond" w:hAnsi="Garamond"/>
          <w:lang w:val="en-GB"/>
        </w:rPr>
        <w:t xml:space="preserve"> my passion for the profession</w:t>
      </w:r>
      <w:r w:rsidR="00EC7D5E" w:rsidRPr="00F3050F">
        <w:rPr>
          <w:rFonts w:ascii="Garamond" w:hAnsi="Garamond"/>
          <w:lang w:val="en-GB"/>
        </w:rPr>
        <w:t>,</w:t>
      </w:r>
      <w:r w:rsidRPr="00F3050F">
        <w:rPr>
          <w:rFonts w:ascii="Garamond" w:hAnsi="Garamond"/>
          <w:lang w:val="en-GB"/>
        </w:rPr>
        <w:t xml:space="preserve"> </w:t>
      </w:r>
      <w:r w:rsidR="00EC7D5E" w:rsidRPr="00F3050F">
        <w:rPr>
          <w:rFonts w:ascii="Garamond" w:hAnsi="Garamond"/>
          <w:lang w:val="en-GB"/>
        </w:rPr>
        <w:t>will help</w:t>
      </w:r>
      <w:r w:rsidR="0034230C" w:rsidRPr="00F3050F">
        <w:rPr>
          <w:rFonts w:ascii="Garamond" w:hAnsi="Garamond"/>
          <w:lang w:val="en-GB"/>
        </w:rPr>
        <w:t xml:space="preserve"> to grow </w:t>
      </w:r>
      <w:r w:rsidR="00EC7D5E" w:rsidRPr="00F3050F">
        <w:rPr>
          <w:rFonts w:ascii="Garamond" w:hAnsi="Garamond"/>
          <w:lang w:val="en-GB"/>
        </w:rPr>
        <w:t xml:space="preserve">RIBA’s </w:t>
      </w:r>
      <w:r w:rsidR="0034230C" w:rsidRPr="00F3050F">
        <w:rPr>
          <w:rFonts w:ascii="Garamond" w:hAnsi="Garamond"/>
          <w:lang w:val="en-GB"/>
        </w:rPr>
        <w:t>influence</w:t>
      </w:r>
      <w:r w:rsidRPr="00F3050F">
        <w:rPr>
          <w:rFonts w:ascii="Garamond" w:hAnsi="Garamond"/>
          <w:lang w:val="en-GB"/>
        </w:rPr>
        <w:t xml:space="preserve"> </w:t>
      </w:r>
      <w:r w:rsidR="0034230C" w:rsidRPr="00F3050F">
        <w:rPr>
          <w:rFonts w:ascii="Garamond" w:hAnsi="Garamond"/>
          <w:lang w:val="en-GB"/>
        </w:rPr>
        <w:t>as</w:t>
      </w:r>
      <w:r w:rsidRPr="00F3050F">
        <w:rPr>
          <w:rFonts w:ascii="Garamond" w:hAnsi="Garamond"/>
          <w:lang w:val="en-GB"/>
        </w:rPr>
        <w:t xml:space="preserve"> a world leader in defining stan</w:t>
      </w:r>
      <w:r w:rsidR="00EB7E7D" w:rsidRPr="00F3050F">
        <w:rPr>
          <w:rFonts w:ascii="Garamond" w:hAnsi="Garamond"/>
          <w:lang w:val="en-GB"/>
        </w:rPr>
        <w:t>dards in the built environment</w:t>
      </w:r>
      <w:r w:rsidR="007F58C8" w:rsidRPr="00F3050F">
        <w:rPr>
          <w:rFonts w:ascii="Garamond" w:hAnsi="Garamond"/>
          <w:lang w:val="en-GB"/>
        </w:rPr>
        <w:t>,</w:t>
      </w:r>
      <w:r w:rsidR="00EB7E7D" w:rsidRPr="00F3050F">
        <w:rPr>
          <w:rFonts w:ascii="Garamond" w:hAnsi="Garamond"/>
          <w:lang w:val="en-GB"/>
        </w:rPr>
        <w:t xml:space="preserve"> </w:t>
      </w:r>
      <w:r w:rsidR="003E32C5" w:rsidRPr="00F3050F">
        <w:rPr>
          <w:rFonts w:ascii="Garamond" w:hAnsi="Garamond"/>
          <w:lang w:val="en-GB"/>
        </w:rPr>
        <w:t>mak</w:t>
      </w:r>
      <w:r w:rsidR="00EC7D5E" w:rsidRPr="00F3050F">
        <w:rPr>
          <w:rFonts w:ascii="Garamond" w:hAnsi="Garamond"/>
          <w:lang w:val="en-GB"/>
        </w:rPr>
        <w:t>ing</w:t>
      </w:r>
      <w:r w:rsidR="003E32C5" w:rsidRPr="00F3050F">
        <w:rPr>
          <w:rFonts w:ascii="Garamond" w:hAnsi="Garamond"/>
          <w:lang w:val="en-GB"/>
        </w:rPr>
        <w:t xml:space="preserve"> me </w:t>
      </w:r>
      <w:r w:rsidR="00EB7E7D" w:rsidRPr="00F3050F">
        <w:rPr>
          <w:rFonts w:ascii="Garamond" w:hAnsi="Garamond"/>
          <w:lang w:val="en-GB"/>
        </w:rPr>
        <w:t>the best person for the job.</w:t>
      </w:r>
    </w:p>
    <w:p w14:paraId="0D7A3CD5" w14:textId="718E7BE6" w:rsidR="00043A66" w:rsidRPr="00F3050F" w:rsidRDefault="003E32C5">
      <w:pPr>
        <w:pStyle w:val="ListParagraph"/>
        <w:ind w:left="0"/>
        <w:jc w:val="both"/>
        <w:rPr>
          <w:rFonts w:ascii="Garamond" w:hAnsi="Garamond"/>
          <w:lang w:val="en-GB"/>
        </w:rPr>
      </w:pPr>
      <w:r w:rsidRPr="00F3050F">
        <w:rPr>
          <w:rFonts w:ascii="Garamond" w:hAnsi="Garamond"/>
          <w:lang w:val="en-GB"/>
        </w:rPr>
        <w:t xml:space="preserve">Devolution, Brexit, member </w:t>
      </w:r>
      <w:r w:rsidR="000F78C2" w:rsidRPr="00F3050F">
        <w:rPr>
          <w:rFonts w:ascii="Garamond" w:hAnsi="Garamond"/>
          <w:lang w:val="en-GB"/>
        </w:rPr>
        <w:t>acquisition</w:t>
      </w:r>
      <w:r w:rsidRPr="00F3050F">
        <w:rPr>
          <w:rFonts w:ascii="Garamond" w:hAnsi="Garamond"/>
          <w:lang w:val="en-GB"/>
        </w:rPr>
        <w:t xml:space="preserve"> and retention</w:t>
      </w:r>
      <w:r w:rsidR="000F78C2" w:rsidRPr="00F3050F">
        <w:rPr>
          <w:rFonts w:ascii="Garamond" w:hAnsi="Garamond"/>
          <w:lang w:val="en-GB"/>
        </w:rPr>
        <w:t>, increasing the number of members from ethnic background</w:t>
      </w:r>
      <w:r w:rsidR="007F58C8" w:rsidRPr="00F3050F">
        <w:rPr>
          <w:rFonts w:ascii="Garamond" w:hAnsi="Garamond"/>
          <w:lang w:val="en-GB"/>
        </w:rPr>
        <w:t>s</w:t>
      </w:r>
      <w:r w:rsidR="000F78C2" w:rsidRPr="00F3050F">
        <w:rPr>
          <w:rFonts w:ascii="Garamond" w:hAnsi="Garamond"/>
          <w:lang w:val="en-GB"/>
        </w:rPr>
        <w:t xml:space="preserve">, sexual equality in the workplace and the changes in education are all issues which </w:t>
      </w:r>
      <w:r w:rsidR="009076CA" w:rsidRPr="00F3050F">
        <w:rPr>
          <w:rFonts w:ascii="Garamond" w:hAnsi="Garamond"/>
          <w:lang w:val="en-GB"/>
        </w:rPr>
        <w:t xml:space="preserve">RIBA members </w:t>
      </w:r>
      <w:r w:rsidR="000F78C2" w:rsidRPr="00F3050F">
        <w:rPr>
          <w:rFonts w:ascii="Garamond" w:hAnsi="Garamond"/>
          <w:lang w:val="en-GB"/>
        </w:rPr>
        <w:t xml:space="preserve">will </w:t>
      </w:r>
      <w:r w:rsidR="009076CA" w:rsidRPr="00F3050F">
        <w:rPr>
          <w:rFonts w:ascii="Garamond" w:hAnsi="Garamond"/>
          <w:lang w:val="en-GB"/>
        </w:rPr>
        <w:t>be</w:t>
      </w:r>
      <w:r w:rsidR="000F78C2" w:rsidRPr="00F3050F">
        <w:rPr>
          <w:rFonts w:ascii="Garamond" w:hAnsi="Garamond"/>
          <w:lang w:val="en-GB"/>
        </w:rPr>
        <w:t xml:space="preserve"> facing in the next two years</w:t>
      </w:r>
      <w:r w:rsidR="009076CA" w:rsidRPr="00F3050F">
        <w:rPr>
          <w:rFonts w:ascii="Garamond" w:hAnsi="Garamond"/>
          <w:lang w:val="en-GB"/>
        </w:rPr>
        <w:t xml:space="preserve">. The RIBA will need to ensure </w:t>
      </w:r>
      <w:r w:rsidR="007F58C8" w:rsidRPr="00F3050F">
        <w:rPr>
          <w:rFonts w:ascii="Garamond" w:hAnsi="Garamond"/>
          <w:lang w:val="en-GB"/>
        </w:rPr>
        <w:t xml:space="preserve">that </w:t>
      </w:r>
      <w:r w:rsidR="009076CA" w:rsidRPr="00F3050F">
        <w:rPr>
          <w:rFonts w:ascii="Garamond" w:hAnsi="Garamond"/>
          <w:lang w:val="en-GB"/>
        </w:rPr>
        <w:t>member</w:t>
      </w:r>
      <w:r w:rsidR="00FA1FC6" w:rsidRPr="00F3050F">
        <w:rPr>
          <w:rFonts w:ascii="Garamond" w:hAnsi="Garamond"/>
          <w:lang w:val="en-GB"/>
        </w:rPr>
        <w:t>s</w:t>
      </w:r>
      <w:r w:rsidR="009076CA" w:rsidRPr="00F3050F">
        <w:rPr>
          <w:rFonts w:ascii="Garamond" w:hAnsi="Garamond"/>
          <w:lang w:val="en-GB"/>
        </w:rPr>
        <w:t xml:space="preserve"> will feel relevant and heard. The position of VP Membership, especially </w:t>
      </w:r>
      <w:r w:rsidR="007F58C8" w:rsidRPr="00F3050F">
        <w:rPr>
          <w:rFonts w:ascii="Garamond" w:hAnsi="Garamond"/>
          <w:lang w:val="en-GB"/>
        </w:rPr>
        <w:t xml:space="preserve">with </w:t>
      </w:r>
      <w:r w:rsidR="009076CA" w:rsidRPr="00F3050F">
        <w:rPr>
          <w:rFonts w:ascii="Garamond" w:hAnsi="Garamond"/>
          <w:lang w:val="en-GB"/>
        </w:rPr>
        <w:t>reference to the N&amp;R Committee is crucial to ensure that member services are increased</w:t>
      </w:r>
      <w:r w:rsidR="00CE6C14" w:rsidRPr="00F3050F">
        <w:rPr>
          <w:rFonts w:ascii="Garamond" w:hAnsi="Garamond"/>
          <w:lang w:val="en-GB"/>
        </w:rPr>
        <w:t xml:space="preserve"> and more architects realise the benefits of being a member of RIBA. In order to do this I pledge to work closely with the representatives of the </w:t>
      </w:r>
      <w:r w:rsidR="007F58C8" w:rsidRPr="00F3050F">
        <w:rPr>
          <w:rFonts w:ascii="Garamond" w:hAnsi="Garamond"/>
          <w:lang w:val="en-GB"/>
        </w:rPr>
        <w:t>N</w:t>
      </w:r>
      <w:r w:rsidR="00CE6C14" w:rsidRPr="00F3050F">
        <w:rPr>
          <w:rFonts w:ascii="Garamond" w:hAnsi="Garamond"/>
          <w:lang w:val="en-GB"/>
        </w:rPr>
        <w:t xml:space="preserve">ations and </w:t>
      </w:r>
      <w:r w:rsidR="007F58C8" w:rsidRPr="00F3050F">
        <w:rPr>
          <w:rFonts w:ascii="Garamond" w:hAnsi="Garamond"/>
          <w:lang w:val="en-GB"/>
        </w:rPr>
        <w:t>R</w:t>
      </w:r>
      <w:r w:rsidR="00CE6C14" w:rsidRPr="00F3050F">
        <w:rPr>
          <w:rFonts w:ascii="Garamond" w:hAnsi="Garamond"/>
          <w:lang w:val="en-GB"/>
        </w:rPr>
        <w:t>egions</w:t>
      </w:r>
      <w:r w:rsidR="007F58C8" w:rsidRPr="00F3050F">
        <w:rPr>
          <w:rFonts w:ascii="Garamond" w:hAnsi="Garamond"/>
          <w:lang w:val="en-GB"/>
        </w:rPr>
        <w:t>,</w:t>
      </w:r>
      <w:r w:rsidR="00CE6C14" w:rsidRPr="00F3050F">
        <w:rPr>
          <w:rFonts w:ascii="Garamond" w:hAnsi="Garamond"/>
          <w:lang w:val="en-GB"/>
        </w:rPr>
        <w:t xml:space="preserve"> to ensure </w:t>
      </w:r>
      <w:r w:rsidR="007F58C8" w:rsidRPr="00F3050F">
        <w:rPr>
          <w:rFonts w:ascii="Garamond" w:hAnsi="Garamond"/>
          <w:lang w:val="en-GB"/>
        </w:rPr>
        <w:t xml:space="preserve">that </w:t>
      </w:r>
      <w:r w:rsidR="00CE6C14" w:rsidRPr="00F3050F">
        <w:rPr>
          <w:rFonts w:ascii="Garamond" w:hAnsi="Garamond"/>
          <w:lang w:val="en-GB"/>
        </w:rPr>
        <w:t>our volunteer members have the support and the ear of the RIBA</w:t>
      </w:r>
      <w:r w:rsidR="007F58C8" w:rsidRPr="00F3050F">
        <w:rPr>
          <w:rFonts w:ascii="Garamond" w:hAnsi="Garamond"/>
          <w:lang w:val="en-GB"/>
        </w:rPr>
        <w:t>,</w:t>
      </w:r>
      <w:r w:rsidR="00CE6C14" w:rsidRPr="00F3050F">
        <w:rPr>
          <w:rFonts w:ascii="Garamond" w:hAnsi="Garamond"/>
          <w:lang w:val="en-GB"/>
        </w:rPr>
        <w:t xml:space="preserve"> by reporting any issues and proposals to RIBA Board and Council</w:t>
      </w:r>
      <w:r w:rsidR="007F58C8" w:rsidRPr="00F3050F">
        <w:rPr>
          <w:rFonts w:ascii="Garamond" w:hAnsi="Garamond"/>
          <w:lang w:val="en-GB"/>
        </w:rPr>
        <w:t>.</w:t>
      </w:r>
    </w:p>
    <w:p w14:paraId="5D2C7AD2" w14:textId="2258B956" w:rsidR="002B3763" w:rsidRPr="00F3050F" w:rsidRDefault="00DC2B97">
      <w:pPr>
        <w:pStyle w:val="ListParagraph"/>
        <w:ind w:left="0"/>
        <w:jc w:val="both"/>
        <w:rPr>
          <w:rFonts w:ascii="Garamond" w:hAnsi="Garamond"/>
          <w:lang w:val="en-GB"/>
        </w:rPr>
      </w:pPr>
      <w:r w:rsidRPr="00F3050F">
        <w:rPr>
          <w:rFonts w:ascii="Garamond" w:hAnsi="Garamond"/>
          <w:lang w:val="en-GB"/>
        </w:rPr>
        <w:t xml:space="preserve">With </w:t>
      </w:r>
      <w:r w:rsidR="007F58C8" w:rsidRPr="00F3050F">
        <w:rPr>
          <w:rFonts w:ascii="Garamond" w:hAnsi="Garamond"/>
          <w:lang w:val="en-GB"/>
        </w:rPr>
        <w:t>A</w:t>
      </w:r>
      <w:r w:rsidRPr="00F3050F">
        <w:rPr>
          <w:rFonts w:ascii="Garamond" w:hAnsi="Garamond"/>
          <w:lang w:val="en-GB"/>
        </w:rPr>
        <w:t xml:space="preserve">rticle 50 triggered, the RIBA needs a </w:t>
      </w:r>
      <w:r w:rsidR="00EB7E7D" w:rsidRPr="00F3050F">
        <w:rPr>
          <w:rFonts w:ascii="Garamond" w:hAnsi="Garamond"/>
          <w:lang w:val="en-GB"/>
        </w:rPr>
        <w:t xml:space="preserve">VP </w:t>
      </w:r>
      <w:r w:rsidR="005F3860" w:rsidRPr="00F3050F">
        <w:rPr>
          <w:rFonts w:ascii="Garamond" w:hAnsi="Garamond"/>
          <w:lang w:val="en-GB"/>
        </w:rPr>
        <w:t>Membership</w:t>
      </w:r>
      <w:r w:rsidRPr="00F3050F">
        <w:rPr>
          <w:rFonts w:ascii="Garamond" w:hAnsi="Garamond"/>
          <w:lang w:val="en-GB"/>
        </w:rPr>
        <w:t xml:space="preserve"> who understands </w:t>
      </w:r>
      <w:r w:rsidR="0034230C" w:rsidRPr="00F3050F">
        <w:rPr>
          <w:rFonts w:ascii="Garamond" w:hAnsi="Garamond"/>
          <w:lang w:val="en-GB"/>
        </w:rPr>
        <w:t>the</w:t>
      </w:r>
      <w:r w:rsidR="0065322A" w:rsidRPr="00F3050F">
        <w:rPr>
          <w:rFonts w:ascii="Garamond" w:hAnsi="Garamond"/>
          <w:lang w:val="en-GB"/>
        </w:rPr>
        <w:t xml:space="preserve"> issues faced by our members from both side</w:t>
      </w:r>
      <w:r w:rsidR="00EC7D5E" w:rsidRPr="00F3050F">
        <w:rPr>
          <w:rFonts w:ascii="Garamond" w:hAnsi="Garamond"/>
          <w:lang w:val="en-GB"/>
        </w:rPr>
        <w:t>s</w:t>
      </w:r>
      <w:r w:rsidR="0065322A" w:rsidRPr="00F3050F">
        <w:rPr>
          <w:rFonts w:ascii="Garamond" w:hAnsi="Garamond"/>
          <w:lang w:val="en-GB"/>
        </w:rPr>
        <w:t>,</w:t>
      </w:r>
      <w:r w:rsidR="0034230C" w:rsidRPr="00F3050F">
        <w:rPr>
          <w:rFonts w:ascii="Garamond" w:hAnsi="Garamond"/>
          <w:lang w:val="en-GB"/>
        </w:rPr>
        <w:t xml:space="preserve"> </w:t>
      </w:r>
      <w:r w:rsidR="0065322A" w:rsidRPr="00F3050F">
        <w:rPr>
          <w:rFonts w:ascii="Garamond" w:hAnsi="Garamond"/>
          <w:lang w:val="en-GB"/>
        </w:rPr>
        <w:t xml:space="preserve">EU members who have made the UK their home and UK firms who want reassurance that they can continue to employ EU talents </w:t>
      </w:r>
      <w:r w:rsidR="006733DF" w:rsidRPr="00F3050F">
        <w:rPr>
          <w:rFonts w:ascii="Garamond" w:hAnsi="Garamond"/>
          <w:lang w:val="en-GB"/>
        </w:rPr>
        <w:t>as well as</w:t>
      </w:r>
      <w:r w:rsidR="0065322A" w:rsidRPr="00F3050F">
        <w:rPr>
          <w:rFonts w:ascii="Garamond" w:hAnsi="Garamond"/>
          <w:lang w:val="en-GB"/>
        </w:rPr>
        <w:t xml:space="preserve"> </w:t>
      </w:r>
      <w:r w:rsidR="006733DF" w:rsidRPr="00F3050F">
        <w:rPr>
          <w:rFonts w:ascii="Garamond" w:hAnsi="Garamond"/>
          <w:lang w:val="en-GB"/>
        </w:rPr>
        <w:t>continuing</w:t>
      </w:r>
      <w:r w:rsidR="0065322A" w:rsidRPr="00F3050F">
        <w:rPr>
          <w:rFonts w:ascii="Garamond" w:hAnsi="Garamond"/>
          <w:lang w:val="en-GB"/>
        </w:rPr>
        <w:t xml:space="preserve"> to win work in Europe. </w:t>
      </w:r>
      <w:r w:rsidR="00FA1FC6" w:rsidRPr="00F3050F">
        <w:rPr>
          <w:rFonts w:ascii="Garamond" w:hAnsi="Garamond"/>
          <w:lang w:val="en-GB"/>
        </w:rPr>
        <w:t xml:space="preserve">In February of this year, a RIBA report found that 25% of architects working in the UK (not all of which are Chartered) were EU citizens. My views and fears were mirrored by a recent open-letter published in the Guardian supported by leading names such as Richard Rogers, David </w:t>
      </w:r>
      <w:proofErr w:type="spellStart"/>
      <w:r w:rsidR="00FA1FC6" w:rsidRPr="00F3050F">
        <w:rPr>
          <w:rFonts w:ascii="Garamond" w:hAnsi="Garamond"/>
          <w:lang w:val="en-GB"/>
        </w:rPr>
        <w:t>Chipperfield</w:t>
      </w:r>
      <w:proofErr w:type="spellEnd"/>
      <w:r w:rsidR="00FA1FC6" w:rsidRPr="00F3050F">
        <w:rPr>
          <w:rFonts w:ascii="Garamond" w:hAnsi="Garamond"/>
          <w:lang w:val="en-GB"/>
        </w:rPr>
        <w:t xml:space="preserve">, Amanda </w:t>
      </w:r>
      <w:proofErr w:type="spellStart"/>
      <w:r w:rsidR="00FA1FC6" w:rsidRPr="00F3050F">
        <w:rPr>
          <w:rFonts w:ascii="Garamond" w:hAnsi="Garamond"/>
          <w:lang w:val="en-GB"/>
        </w:rPr>
        <w:t>Levete</w:t>
      </w:r>
      <w:proofErr w:type="spellEnd"/>
      <w:r w:rsidR="00FA1FC6" w:rsidRPr="00F3050F">
        <w:rPr>
          <w:rFonts w:ascii="Garamond" w:hAnsi="Garamond"/>
          <w:lang w:val="en-GB"/>
        </w:rPr>
        <w:t xml:space="preserve"> and Peter Cook amongst others. At a time of unprecedented change, the RIBA needs a VP Membership that can navigate these turbulent waters and </w:t>
      </w:r>
      <w:r w:rsidRPr="00F3050F">
        <w:rPr>
          <w:rFonts w:ascii="Garamond" w:hAnsi="Garamond"/>
          <w:lang w:val="en-GB"/>
        </w:rPr>
        <w:t>I believe that I am the candidate that has this unique set of skills and experience. As an Italian trained architect who has worked in the UK for many years, whilst also maintaining a diplomatic position as the Hono</w:t>
      </w:r>
      <w:r w:rsidR="000F78C2" w:rsidRPr="00F3050F">
        <w:rPr>
          <w:rFonts w:ascii="Garamond" w:hAnsi="Garamond"/>
          <w:lang w:val="en-GB"/>
        </w:rPr>
        <w:t>rary Consul of Italy since 2006,</w:t>
      </w:r>
      <w:r w:rsidRPr="00F3050F">
        <w:rPr>
          <w:rFonts w:ascii="Garamond" w:hAnsi="Garamond"/>
          <w:lang w:val="en-GB"/>
        </w:rPr>
        <w:t xml:space="preserve"> I can see the coming negotiatio</w:t>
      </w:r>
      <w:r w:rsidR="000F78C2" w:rsidRPr="00F3050F">
        <w:rPr>
          <w:rFonts w:ascii="Garamond" w:hAnsi="Garamond"/>
          <w:lang w:val="en-GB"/>
        </w:rPr>
        <w:t>ns from both sides of the table</w:t>
      </w:r>
      <w:r w:rsidRPr="00F3050F">
        <w:rPr>
          <w:rFonts w:ascii="Garamond" w:hAnsi="Garamond"/>
          <w:lang w:val="en-GB"/>
        </w:rPr>
        <w:t xml:space="preserve">. I give credence to the importance and relevance of the RIBA </w:t>
      </w:r>
      <w:r w:rsidRPr="00F3050F">
        <w:rPr>
          <w:rFonts w:ascii="Garamond" w:hAnsi="Garamond"/>
          <w:lang w:val="en-GB"/>
        </w:rPr>
        <w:lastRenderedPageBreak/>
        <w:t xml:space="preserve">brand and its appeal to international audiences, and I am a passionate advocate of the pertinence of our profession on our society at large. </w:t>
      </w:r>
    </w:p>
    <w:p w14:paraId="32E26186" w14:textId="5B5E1A63" w:rsidR="00E22B6F" w:rsidRPr="00F3050F" w:rsidRDefault="009A60BE">
      <w:pPr>
        <w:pStyle w:val="ListParagraph"/>
        <w:ind w:left="0"/>
        <w:jc w:val="both"/>
        <w:rPr>
          <w:rFonts w:ascii="Garamond" w:hAnsi="Garamond"/>
          <w:lang w:val="en-GB"/>
        </w:rPr>
      </w:pPr>
      <w:r w:rsidRPr="00F3050F">
        <w:rPr>
          <w:rFonts w:ascii="Garamond" w:hAnsi="Garamond"/>
          <w:lang w:val="en-GB"/>
        </w:rPr>
        <w:t xml:space="preserve">Members </w:t>
      </w:r>
      <w:r w:rsidR="00DC2B97" w:rsidRPr="00F3050F">
        <w:rPr>
          <w:rFonts w:ascii="Garamond" w:hAnsi="Garamond"/>
          <w:lang w:val="en-GB"/>
        </w:rPr>
        <w:t xml:space="preserve">also need to consider </w:t>
      </w:r>
      <w:r w:rsidRPr="00F3050F">
        <w:rPr>
          <w:rFonts w:ascii="Garamond" w:hAnsi="Garamond"/>
          <w:lang w:val="en-GB"/>
        </w:rPr>
        <w:t xml:space="preserve">the </w:t>
      </w:r>
      <w:r w:rsidR="00FA1FC6" w:rsidRPr="00F3050F">
        <w:rPr>
          <w:rFonts w:ascii="Garamond" w:hAnsi="Garamond"/>
          <w:lang w:val="en-GB"/>
        </w:rPr>
        <w:t xml:space="preserve">consequences that </w:t>
      </w:r>
      <w:r w:rsidRPr="00F3050F">
        <w:rPr>
          <w:rFonts w:ascii="Garamond" w:hAnsi="Garamond"/>
          <w:lang w:val="en-GB"/>
        </w:rPr>
        <w:t>RIBA</w:t>
      </w:r>
      <w:r w:rsidR="00DC2B97" w:rsidRPr="00F3050F">
        <w:rPr>
          <w:rFonts w:ascii="Garamond" w:hAnsi="Garamond"/>
          <w:lang w:val="en-GB"/>
        </w:rPr>
        <w:t xml:space="preserve"> internal </w:t>
      </w:r>
      <w:r w:rsidR="00CE1BAB" w:rsidRPr="00F3050F">
        <w:rPr>
          <w:rFonts w:ascii="Garamond" w:hAnsi="Garamond"/>
          <w:lang w:val="en-GB"/>
        </w:rPr>
        <w:t xml:space="preserve">operational </w:t>
      </w:r>
      <w:r w:rsidR="00DC2B97" w:rsidRPr="00F3050F">
        <w:rPr>
          <w:rFonts w:ascii="Garamond" w:hAnsi="Garamond"/>
          <w:lang w:val="en-GB"/>
        </w:rPr>
        <w:t xml:space="preserve">changes </w:t>
      </w:r>
      <w:r w:rsidR="00FA1FC6" w:rsidRPr="00F3050F">
        <w:rPr>
          <w:rFonts w:ascii="Garamond" w:hAnsi="Garamond"/>
          <w:lang w:val="en-GB"/>
        </w:rPr>
        <w:t>will have in</w:t>
      </w:r>
      <w:r w:rsidR="00F82945" w:rsidRPr="00F3050F">
        <w:rPr>
          <w:rFonts w:ascii="Garamond" w:hAnsi="Garamond"/>
          <w:lang w:val="en-GB"/>
        </w:rPr>
        <w:t xml:space="preserve"> the way we deliver services to the profession</w:t>
      </w:r>
      <w:r w:rsidR="00DC2B97" w:rsidRPr="00F3050F">
        <w:rPr>
          <w:rFonts w:ascii="Garamond" w:hAnsi="Garamond"/>
          <w:lang w:val="en-GB"/>
        </w:rPr>
        <w:t xml:space="preserve"> and whilst I positively support devolution and look forward to working </w:t>
      </w:r>
      <w:r w:rsidR="00F82945" w:rsidRPr="00F3050F">
        <w:rPr>
          <w:rFonts w:ascii="Garamond" w:hAnsi="Garamond"/>
          <w:lang w:val="en-GB"/>
        </w:rPr>
        <w:t>in this new dynamic environment</w:t>
      </w:r>
      <w:r w:rsidR="00DC2B97" w:rsidRPr="00F3050F">
        <w:rPr>
          <w:rFonts w:ascii="Garamond" w:hAnsi="Garamond"/>
          <w:lang w:val="en-GB"/>
        </w:rPr>
        <w:t>, I am committed to working with individual regions</w:t>
      </w:r>
      <w:r w:rsidR="002E4C32" w:rsidRPr="00F3050F">
        <w:rPr>
          <w:rFonts w:ascii="Garamond" w:hAnsi="Garamond"/>
          <w:lang w:val="en-GB"/>
        </w:rPr>
        <w:t xml:space="preserve"> and nations</w:t>
      </w:r>
      <w:r w:rsidR="00DC2B97" w:rsidRPr="00F3050F">
        <w:rPr>
          <w:rFonts w:ascii="Garamond" w:hAnsi="Garamond"/>
          <w:lang w:val="en-GB"/>
        </w:rPr>
        <w:t xml:space="preserve"> to define </w:t>
      </w:r>
      <w:r w:rsidR="00F82945" w:rsidRPr="00F3050F">
        <w:rPr>
          <w:rFonts w:ascii="Garamond" w:hAnsi="Garamond"/>
          <w:lang w:val="en-GB"/>
        </w:rPr>
        <w:t xml:space="preserve">and improve </w:t>
      </w:r>
      <w:r w:rsidR="00DC2B97" w:rsidRPr="00F3050F">
        <w:rPr>
          <w:rFonts w:ascii="Garamond" w:hAnsi="Garamond"/>
          <w:lang w:val="en-GB"/>
        </w:rPr>
        <w:t>the new shape of RIBA. I believe that this new</w:t>
      </w:r>
      <w:r w:rsidR="002E4C32" w:rsidRPr="00F3050F">
        <w:rPr>
          <w:rFonts w:ascii="Garamond" w:hAnsi="Garamond"/>
          <w:lang w:val="en-GB"/>
        </w:rPr>
        <w:t>ly</w:t>
      </w:r>
      <w:r w:rsidR="00DC2B97" w:rsidRPr="00F3050F">
        <w:rPr>
          <w:rFonts w:ascii="Garamond" w:hAnsi="Garamond"/>
          <w:lang w:val="en-GB"/>
        </w:rPr>
        <w:t xml:space="preserve"> shape</w:t>
      </w:r>
      <w:r w:rsidR="00B448ED" w:rsidRPr="00F3050F">
        <w:rPr>
          <w:rFonts w:ascii="Garamond" w:hAnsi="Garamond"/>
          <w:lang w:val="en-GB"/>
        </w:rPr>
        <w:t>d RIBA</w:t>
      </w:r>
      <w:r w:rsidR="00DC2B97" w:rsidRPr="00F3050F">
        <w:rPr>
          <w:rFonts w:ascii="Garamond" w:hAnsi="Garamond"/>
          <w:lang w:val="en-GB"/>
        </w:rPr>
        <w:t xml:space="preserve"> also needs to better represent the diversity that defines our profession. When men make up more than 80% of RIBA architects even though</w:t>
      </w:r>
      <w:r w:rsidR="00B448ED" w:rsidRPr="00F3050F">
        <w:rPr>
          <w:rFonts w:ascii="Garamond" w:hAnsi="Garamond"/>
          <w:lang w:val="en-GB"/>
        </w:rPr>
        <w:t xml:space="preserve"> the</w:t>
      </w:r>
      <w:r w:rsidR="00DC2B97" w:rsidRPr="00F3050F">
        <w:rPr>
          <w:rFonts w:ascii="Garamond" w:hAnsi="Garamond"/>
          <w:lang w:val="en-GB"/>
        </w:rPr>
        <w:t xml:space="preserve"> </w:t>
      </w:r>
      <w:r w:rsidR="00B448ED" w:rsidRPr="00F3050F">
        <w:rPr>
          <w:rFonts w:ascii="Garamond" w:hAnsi="Garamond"/>
          <w:lang w:val="en-GB"/>
        </w:rPr>
        <w:t>students</w:t>
      </w:r>
      <w:r w:rsidR="00DC2B97" w:rsidRPr="00F3050F">
        <w:rPr>
          <w:rFonts w:ascii="Garamond" w:hAnsi="Garamond"/>
          <w:lang w:val="en-GB"/>
        </w:rPr>
        <w:t xml:space="preserve"> </w:t>
      </w:r>
      <w:r w:rsidR="00B448ED" w:rsidRPr="00F3050F">
        <w:rPr>
          <w:rFonts w:ascii="Garamond" w:hAnsi="Garamond"/>
          <w:lang w:val="en-GB"/>
        </w:rPr>
        <w:t xml:space="preserve">of architecture are </w:t>
      </w:r>
      <w:r w:rsidR="00DC2B97" w:rsidRPr="00F3050F">
        <w:rPr>
          <w:rFonts w:ascii="Garamond" w:hAnsi="Garamond"/>
          <w:lang w:val="en-GB"/>
        </w:rPr>
        <w:t>almost 50:50 split between the sexes, we have to consider why so many women are lea</w:t>
      </w:r>
      <w:r w:rsidR="00FA1FC6" w:rsidRPr="00F3050F">
        <w:rPr>
          <w:rFonts w:ascii="Garamond" w:hAnsi="Garamond"/>
          <w:lang w:val="en-GB"/>
        </w:rPr>
        <w:t xml:space="preserve">ving the profession. As a woman </w:t>
      </w:r>
      <w:proofErr w:type="gramStart"/>
      <w:r w:rsidR="00FA1FC6" w:rsidRPr="00F3050F">
        <w:rPr>
          <w:rFonts w:ascii="Garamond" w:hAnsi="Garamond"/>
          <w:lang w:val="en-GB"/>
        </w:rPr>
        <w:t xml:space="preserve">and </w:t>
      </w:r>
      <w:r w:rsidR="00DC2B97" w:rsidRPr="00F3050F">
        <w:rPr>
          <w:rFonts w:ascii="Garamond" w:hAnsi="Garamond"/>
          <w:lang w:val="en-GB"/>
        </w:rPr>
        <w:t xml:space="preserve"> mother</w:t>
      </w:r>
      <w:proofErr w:type="gramEnd"/>
      <w:r w:rsidR="00DC2B97" w:rsidRPr="00F3050F">
        <w:rPr>
          <w:rFonts w:ascii="Garamond" w:hAnsi="Garamond"/>
          <w:lang w:val="en-GB"/>
        </w:rPr>
        <w:t xml:space="preserve"> </w:t>
      </w:r>
      <w:r w:rsidR="00F164B4" w:rsidRPr="00F3050F">
        <w:rPr>
          <w:rFonts w:ascii="Garamond" w:hAnsi="Garamond"/>
          <w:lang w:val="en-GB"/>
        </w:rPr>
        <w:t>with</w:t>
      </w:r>
      <w:r w:rsidR="00CE1BAB" w:rsidRPr="00F3050F">
        <w:rPr>
          <w:rFonts w:ascii="Garamond" w:hAnsi="Garamond"/>
          <w:lang w:val="en-GB"/>
        </w:rPr>
        <w:t xml:space="preserve"> a growing practice,</w:t>
      </w:r>
      <w:r w:rsidR="00DC2B97" w:rsidRPr="00F3050F">
        <w:rPr>
          <w:rFonts w:ascii="Garamond" w:hAnsi="Garamond"/>
          <w:lang w:val="en-GB"/>
        </w:rPr>
        <w:t xml:space="preserve"> I understand the stresses felt by some </w:t>
      </w:r>
      <w:r w:rsidR="00CE1BAB" w:rsidRPr="00F3050F">
        <w:rPr>
          <w:rFonts w:ascii="Garamond" w:hAnsi="Garamond"/>
          <w:lang w:val="en-GB"/>
        </w:rPr>
        <w:t xml:space="preserve">women </w:t>
      </w:r>
      <w:r w:rsidR="00DC2B97" w:rsidRPr="00F3050F">
        <w:rPr>
          <w:rFonts w:ascii="Garamond" w:hAnsi="Garamond"/>
          <w:lang w:val="en-GB"/>
        </w:rPr>
        <w:t>in our profession. I have faced prejudices as many have, but with the support of my family I have been ab</w:t>
      </w:r>
      <w:r w:rsidR="00B448ED" w:rsidRPr="00F3050F">
        <w:rPr>
          <w:rFonts w:ascii="Garamond" w:hAnsi="Garamond"/>
          <w:lang w:val="en-GB"/>
        </w:rPr>
        <w:t xml:space="preserve">le to keep my commitment as Regional Chair and </w:t>
      </w:r>
      <w:r w:rsidR="00DC2B97" w:rsidRPr="00F3050F">
        <w:rPr>
          <w:rFonts w:ascii="Garamond" w:hAnsi="Garamond"/>
          <w:lang w:val="en-GB"/>
        </w:rPr>
        <w:t xml:space="preserve">N&amp;R committee </w:t>
      </w:r>
      <w:r w:rsidR="00B448ED" w:rsidRPr="00F3050F">
        <w:rPr>
          <w:rFonts w:ascii="Garamond" w:hAnsi="Garamond"/>
          <w:lang w:val="en-GB"/>
        </w:rPr>
        <w:t xml:space="preserve">member </w:t>
      </w:r>
      <w:r w:rsidR="00DC2B97" w:rsidRPr="00F3050F">
        <w:rPr>
          <w:rFonts w:ascii="Garamond" w:hAnsi="Garamond"/>
          <w:lang w:val="en-GB"/>
        </w:rPr>
        <w:t xml:space="preserve">throughout my pregnancy and continue to be actively involved with </w:t>
      </w:r>
      <w:r w:rsidR="00F164B4" w:rsidRPr="00F3050F">
        <w:rPr>
          <w:rFonts w:ascii="Garamond" w:hAnsi="Garamond"/>
          <w:lang w:val="en-GB"/>
        </w:rPr>
        <w:t>various</w:t>
      </w:r>
      <w:r w:rsidR="00DC2B97" w:rsidRPr="00F3050F">
        <w:rPr>
          <w:rFonts w:ascii="Garamond" w:hAnsi="Garamond"/>
          <w:lang w:val="en-GB"/>
        </w:rPr>
        <w:t xml:space="preserve"> </w:t>
      </w:r>
      <w:r w:rsidR="00281083" w:rsidRPr="00F3050F">
        <w:rPr>
          <w:rFonts w:ascii="Garamond" w:hAnsi="Garamond"/>
          <w:lang w:val="en-GB"/>
        </w:rPr>
        <w:t xml:space="preserve">Universities as a lecturer </w:t>
      </w:r>
      <w:r w:rsidR="00DC2B97" w:rsidRPr="00F3050F">
        <w:rPr>
          <w:rFonts w:ascii="Garamond" w:hAnsi="Garamond"/>
          <w:lang w:val="en-GB"/>
        </w:rPr>
        <w:t xml:space="preserve">and mentor </w:t>
      </w:r>
      <w:r w:rsidR="00F164B4" w:rsidRPr="00F3050F">
        <w:rPr>
          <w:rFonts w:ascii="Garamond" w:hAnsi="Garamond"/>
          <w:lang w:val="en-GB"/>
        </w:rPr>
        <w:t xml:space="preserve">to </w:t>
      </w:r>
      <w:r w:rsidR="00DC2B97" w:rsidRPr="00F3050F">
        <w:rPr>
          <w:rFonts w:ascii="Garamond" w:hAnsi="Garamond"/>
          <w:lang w:val="en-GB"/>
        </w:rPr>
        <w:t xml:space="preserve">the younger generation. </w:t>
      </w:r>
      <w:r w:rsidR="00CE1BAB" w:rsidRPr="00F3050F">
        <w:rPr>
          <w:rFonts w:ascii="Garamond" w:hAnsi="Garamond"/>
          <w:lang w:val="en-GB"/>
        </w:rPr>
        <w:t>As East Midland</w:t>
      </w:r>
      <w:r w:rsidR="002E4C32" w:rsidRPr="00F3050F">
        <w:rPr>
          <w:rFonts w:ascii="Garamond" w:hAnsi="Garamond"/>
          <w:lang w:val="en-GB"/>
        </w:rPr>
        <w:t>s</w:t>
      </w:r>
      <w:r w:rsidR="00CE1BAB" w:rsidRPr="00F3050F">
        <w:rPr>
          <w:rFonts w:ascii="Garamond" w:hAnsi="Garamond"/>
          <w:lang w:val="en-GB"/>
        </w:rPr>
        <w:t xml:space="preserve"> Chair</w:t>
      </w:r>
      <w:r w:rsidR="002E4C32" w:rsidRPr="00F3050F">
        <w:rPr>
          <w:rFonts w:ascii="Garamond" w:hAnsi="Garamond"/>
          <w:lang w:val="en-GB"/>
        </w:rPr>
        <w:t>,</w:t>
      </w:r>
      <w:r w:rsidR="00CE1BAB" w:rsidRPr="00F3050F">
        <w:rPr>
          <w:rFonts w:ascii="Garamond" w:hAnsi="Garamond"/>
          <w:lang w:val="en-GB"/>
        </w:rPr>
        <w:t xml:space="preserve"> I have sat in many regional and N&amp;R committee meetings as the only woman surrounded by white males. Once my term ends, there will once again be one single woman around the table. I believe that this is not representative of the diversity which characteri</w:t>
      </w:r>
      <w:r w:rsidR="002E4C32" w:rsidRPr="00F3050F">
        <w:rPr>
          <w:rFonts w:ascii="Garamond" w:hAnsi="Garamond"/>
          <w:lang w:val="en-GB"/>
        </w:rPr>
        <w:t>s</w:t>
      </w:r>
      <w:r w:rsidR="00CE1BAB" w:rsidRPr="00F3050F">
        <w:rPr>
          <w:rFonts w:ascii="Garamond" w:hAnsi="Garamond"/>
          <w:lang w:val="en-GB"/>
        </w:rPr>
        <w:t>e</w:t>
      </w:r>
      <w:r w:rsidR="002E4C32" w:rsidRPr="00F3050F">
        <w:rPr>
          <w:rFonts w:ascii="Garamond" w:hAnsi="Garamond"/>
          <w:lang w:val="en-GB"/>
        </w:rPr>
        <w:t>s</w:t>
      </w:r>
      <w:r w:rsidR="00CE1BAB" w:rsidRPr="00F3050F">
        <w:rPr>
          <w:rFonts w:ascii="Garamond" w:hAnsi="Garamond"/>
          <w:lang w:val="en-GB"/>
        </w:rPr>
        <w:t xml:space="preserve"> our profession and the RIBA role model campaign confirms my views. </w:t>
      </w:r>
      <w:r w:rsidR="00DC2B97" w:rsidRPr="00F3050F">
        <w:rPr>
          <w:rFonts w:ascii="Garamond" w:hAnsi="Garamond"/>
          <w:lang w:val="en-GB"/>
        </w:rPr>
        <w:t>I want to be the VP</w:t>
      </w:r>
      <w:r w:rsidR="00C42B10" w:rsidRPr="00F3050F">
        <w:rPr>
          <w:rFonts w:ascii="Garamond" w:hAnsi="Garamond"/>
          <w:lang w:val="en-GB"/>
        </w:rPr>
        <w:t xml:space="preserve"> Membership</w:t>
      </w:r>
      <w:r w:rsidR="00DC2B97" w:rsidRPr="00F3050F">
        <w:rPr>
          <w:rFonts w:ascii="Garamond" w:hAnsi="Garamond"/>
          <w:lang w:val="en-GB"/>
        </w:rPr>
        <w:t xml:space="preserve"> who stands for diversity and who delivers results!</w:t>
      </w:r>
    </w:p>
    <w:p w14:paraId="103755CA" w14:textId="075F08BC" w:rsidR="00F164B4" w:rsidRPr="00F3050F" w:rsidRDefault="00F164B4">
      <w:pPr>
        <w:pStyle w:val="ListParagraph"/>
        <w:ind w:left="0"/>
        <w:jc w:val="both"/>
        <w:rPr>
          <w:rFonts w:ascii="Garamond" w:hAnsi="Garamond"/>
          <w:lang w:val="en-GB"/>
        </w:rPr>
      </w:pPr>
      <w:r w:rsidRPr="00F3050F">
        <w:rPr>
          <w:rFonts w:ascii="Garamond" w:hAnsi="Garamond"/>
          <w:lang w:val="en-GB"/>
        </w:rPr>
        <w:t xml:space="preserve">Why should I be the next Vice President Membership of the RIBA? Because for the first time in decades, the RIBA finds itself in a position that is more dynamic than the built environment itself. The RIBA must keep pace with the changes ahead, both at home and abroad and it needs a Vice President Membership who has the skills, experience, tenacity and </w:t>
      </w:r>
      <w:r w:rsidR="002E4C32" w:rsidRPr="00F3050F">
        <w:rPr>
          <w:rFonts w:ascii="Garamond" w:hAnsi="Garamond"/>
          <w:lang w:val="en-GB"/>
        </w:rPr>
        <w:t xml:space="preserve">broad </w:t>
      </w:r>
      <w:r w:rsidRPr="00F3050F">
        <w:rPr>
          <w:rFonts w:ascii="Garamond" w:hAnsi="Garamond"/>
          <w:lang w:val="en-GB"/>
        </w:rPr>
        <w:t>shoulders to see us through with a clear vision.</w:t>
      </w:r>
    </w:p>
    <w:p w14:paraId="4AAA22D0" w14:textId="156119CB" w:rsidR="002B3763" w:rsidRPr="00F3050F" w:rsidRDefault="002E4C32">
      <w:pPr>
        <w:pStyle w:val="ListParagraph"/>
        <w:ind w:left="0"/>
        <w:jc w:val="both"/>
        <w:rPr>
          <w:rFonts w:ascii="Garamond" w:hAnsi="Garamond"/>
          <w:lang w:val="en-GB"/>
        </w:rPr>
      </w:pPr>
      <w:r w:rsidRPr="00F3050F">
        <w:rPr>
          <w:rFonts w:ascii="Garamond" w:hAnsi="Garamond"/>
          <w:lang w:val="en-GB"/>
        </w:rPr>
        <w:t xml:space="preserve">In summary therefore, </w:t>
      </w:r>
      <w:r w:rsidR="00DC2B97" w:rsidRPr="00F3050F">
        <w:rPr>
          <w:rFonts w:ascii="Garamond" w:hAnsi="Garamond"/>
          <w:lang w:val="en-GB"/>
        </w:rPr>
        <w:t xml:space="preserve">I am an experienced architect, </w:t>
      </w:r>
      <w:r w:rsidR="00CE1BAB" w:rsidRPr="00F3050F">
        <w:rPr>
          <w:rFonts w:ascii="Garamond" w:hAnsi="Garamond"/>
          <w:lang w:val="en-GB"/>
        </w:rPr>
        <w:t xml:space="preserve">currently the </w:t>
      </w:r>
      <w:r w:rsidR="00DC2B97" w:rsidRPr="00F3050F">
        <w:rPr>
          <w:rFonts w:ascii="Garamond" w:hAnsi="Garamond"/>
          <w:lang w:val="en-GB"/>
        </w:rPr>
        <w:t>long</w:t>
      </w:r>
      <w:r w:rsidR="00CE1BAB" w:rsidRPr="00F3050F">
        <w:rPr>
          <w:rFonts w:ascii="Garamond" w:hAnsi="Garamond"/>
          <w:lang w:val="en-GB"/>
        </w:rPr>
        <w:t>est standing</w:t>
      </w:r>
      <w:r w:rsidR="00DC2B97" w:rsidRPr="00F3050F">
        <w:rPr>
          <w:rFonts w:ascii="Garamond" w:hAnsi="Garamond"/>
          <w:lang w:val="en-GB"/>
        </w:rPr>
        <w:t xml:space="preserve"> Nation</w:t>
      </w:r>
      <w:r w:rsidRPr="00F3050F">
        <w:rPr>
          <w:rFonts w:ascii="Garamond" w:hAnsi="Garamond"/>
          <w:lang w:val="en-GB"/>
        </w:rPr>
        <w:t>s</w:t>
      </w:r>
      <w:r w:rsidR="00DC2B97" w:rsidRPr="00F3050F">
        <w:rPr>
          <w:rFonts w:ascii="Garamond" w:hAnsi="Garamond"/>
          <w:lang w:val="en-GB"/>
        </w:rPr>
        <w:t xml:space="preserve"> &amp; Region</w:t>
      </w:r>
      <w:r w:rsidRPr="00F3050F">
        <w:rPr>
          <w:rFonts w:ascii="Garamond" w:hAnsi="Garamond"/>
          <w:lang w:val="en-GB"/>
        </w:rPr>
        <w:t>s</w:t>
      </w:r>
      <w:r w:rsidR="00DC2B97" w:rsidRPr="00F3050F">
        <w:rPr>
          <w:rFonts w:ascii="Garamond" w:hAnsi="Garamond"/>
          <w:lang w:val="en-GB"/>
        </w:rPr>
        <w:t xml:space="preserve"> Committee member and a seasoned Diplomat: RIBA </w:t>
      </w:r>
      <w:r w:rsidR="00CE1BAB" w:rsidRPr="00F3050F">
        <w:rPr>
          <w:rFonts w:ascii="Garamond" w:hAnsi="Garamond"/>
          <w:lang w:val="en-GB"/>
        </w:rPr>
        <w:t xml:space="preserve">members </w:t>
      </w:r>
      <w:r w:rsidR="00DC2B97" w:rsidRPr="00F3050F">
        <w:rPr>
          <w:rFonts w:ascii="Garamond" w:hAnsi="Garamond"/>
          <w:lang w:val="en-GB"/>
        </w:rPr>
        <w:t xml:space="preserve">can be sure </w:t>
      </w:r>
      <w:r w:rsidR="00043A66" w:rsidRPr="00F3050F">
        <w:rPr>
          <w:rFonts w:ascii="Garamond" w:hAnsi="Garamond"/>
          <w:lang w:val="en-GB"/>
        </w:rPr>
        <w:t>to find</w:t>
      </w:r>
      <w:r w:rsidR="00DC2B97" w:rsidRPr="00F3050F">
        <w:rPr>
          <w:rFonts w:ascii="Garamond" w:hAnsi="Garamond"/>
          <w:lang w:val="en-GB"/>
        </w:rPr>
        <w:t xml:space="preserve"> </w:t>
      </w:r>
      <w:r w:rsidR="00CE1BAB" w:rsidRPr="00F3050F">
        <w:rPr>
          <w:rFonts w:ascii="Garamond" w:hAnsi="Garamond"/>
          <w:lang w:val="en-GB"/>
        </w:rPr>
        <w:t>in me</w:t>
      </w:r>
      <w:r w:rsidRPr="00F3050F">
        <w:rPr>
          <w:rFonts w:ascii="Garamond" w:hAnsi="Garamond"/>
          <w:lang w:val="en-GB"/>
        </w:rPr>
        <w:t>,</w:t>
      </w:r>
      <w:r w:rsidR="00CE1BAB" w:rsidRPr="00F3050F">
        <w:rPr>
          <w:rFonts w:ascii="Garamond" w:hAnsi="Garamond"/>
          <w:lang w:val="en-GB"/>
        </w:rPr>
        <w:t xml:space="preserve"> </w:t>
      </w:r>
      <w:r w:rsidR="00DC2B97" w:rsidRPr="00F3050F">
        <w:rPr>
          <w:rFonts w:ascii="Garamond" w:hAnsi="Garamond"/>
          <w:lang w:val="en-GB"/>
        </w:rPr>
        <w:t xml:space="preserve">an organised </w:t>
      </w:r>
      <w:r w:rsidR="00CE1BAB" w:rsidRPr="00F3050F">
        <w:rPr>
          <w:rFonts w:ascii="Garamond" w:hAnsi="Garamond"/>
          <w:lang w:val="en-GB"/>
        </w:rPr>
        <w:t>VP who will put members</w:t>
      </w:r>
      <w:r w:rsidRPr="00F3050F">
        <w:rPr>
          <w:rFonts w:ascii="Garamond" w:hAnsi="Garamond"/>
          <w:lang w:val="en-GB"/>
        </w:rPr>
        <w:t>’</w:t>
      </w:r>
      <w:r w:rsidR="00CE1BAB" w:rsidRPr="00F3050F">
        <w:rPr>
          <w:rFonts w:ascii="Garamond" w:hAnsi="Garamond"/>
          <w:lang w:val="en-GB"/>
        </w:rPr>
        <w:t xml:space="preserve"> needs at the cent</w:t>
      </w:r>
      <w:r w:rsidR="00F164B4" w:rsidRPr="00F3050F">
        <w:rPr>
          <w:rFonts w:ascii="Garamond" w:hAnsi="Garamond"/>
          <w:lang w:val="en-GB"/>
        </w:rPr>
        <w:t>re</w:t>
      </w:r>
      <w:r w:rsidR="00CE1BAB" w:rsidRPr="00F3050F">
        <w:rPr>
          <w:rFonts w:ascii="Garamond" w:hAnsi="Garamond"/>
          <w:lang w:val="en-GB"/>
        </w:rPr>
        <w:t xml:space="preserve"> of her agenda</w:t>
      </w:r>
      <w:r w:rsidR="00DC2B97" w:rsidRPr="00F3050F">
        <w:rPr>
          <w:rFonts w:ascii="Garamond" w:hAnsi="Garamond"/>
          <w:lang w:val="en-GB"/>
        </w:rPr>
        <w:t xml:space="preserve"> </w:t>
      </w:r>
      <w:r w:rsidR="00CE1BAB" w:rsidRPr="00F3050F">
        <w:rPr>
          <w:rFonts w:ascii="Garamond" w:hAnsi="Garamond"/>
          <w:lang w:val="en-GB"/>
        </w:rPr>
        <w:t>with a define</w:t>
      </w:r>
      <w:r w:rsidRPr="00F3050F">
        <w:rPr>
          <w:rFonts w:ascii="Garamond" w:hAnsi="Garamond"/>
          <w:lang w:val="en-GB"/>
        </w:rPr>
        <w:t>d</w:t>
      </w:r>
      <w:r w:rsidR="00CE1BAB" w:rsidRPr="00F3050F">
        <w:rPr>
          <w:rFonts w:ascii="Garamond" w:hAnsi="Garamond"/>
          <w:lang w:val="en-GB"/>
        </w:rPr>
        <w:t xml:space="preserve"> strategy of how</w:t>
      </w:r>
      <w:r w:rsidR="00DC2B97" w:rsidRPr="00F3050F">
        <w:rPr>
          <w:rFonts w:ascii="Garamond" w:hAnsi="Garamond"/>
          <w:lang w:val="en-GB"/>
        </w:rPr>
        <w:t xml:space="preserve"> we can deliver </w:t>
      </w:r>
      <w:r w:rsidR="00CE1BAB" w:rsidRPr="00F3050F">
        <w:rPr>
          <w:rFonts w:ascii="Garamond" w:hAnsi="Garamond"/>
          <w:lang w:val="en-GB"/>
        </w:rPr>
        <w:t xml:space="preserve">it </w:t>
      </w:r>
      <w:r w:rsidR="00DC2B97" w:rsidRPr="00F3050F">
        <w:rPr>
          <w:rFonts w:ascii="Garamond" w:hAnsi="Garamond"/>
          <w:lang w:val="en-GB"/>
        </w:rPr>
        <w:t xml:space="preserve">over the next </w:t>
      </w:r>
      <w:r w:rsidR="00CE1BAB" w:rsidRPr="00F3050F">
        <w:rPr>
          <w:rFonts w:ascii="Garamond" w:hAnsi="Garamond"/>
          <w:lang w:val="en-GB"/>
        </w:rPr>
        <w:t>two</w:t>
      </w:r>
      <w:r w:rsidR="00DC2B97" w:rsidRPr="00F3050F">
        <w:rPr>
          <w:rFonts w:ascii="Garamond" w:hAnsi="Garamond"/>
          <w:lang w:val="en-GB"/>
        </w:rPr>
        <w:t xml:space="preserve"> years. I am a working mother with </w:t>
      </w:r>
      <w:r w:rsidRPr="00F3050F">
        <w:rPr>
          <w:rFonts w:ascii="Garamond" w:hAnsi="Garamond"/>
          <w:lang w:val="en-GB"/>
        </w:rPr>
        <w:t xml:space="preserve">a growing practice, </w:t>
      </w:r>
      <w:r w:rsidR="00281083" w:rsidRPr="00F3050F">
        <w:rPr>
          <w:rFonts w:ascii="Garamond" w:hAnsi="Garamond"/>
          <w:lang w:val="en-GB"/>
        </w:rPr>
        <w:t xml:space="preserve">a 19 year old daughter and </w:t>
      </w:r>
      <w:r w:rsidR="00DC2B97" w:rsidRPr="00F3050F">
        <w:rPr>
          <w:rFonts w:ascii="Garamond" w:hAnsi="Garamond"/>
          <w:lang w:val="en-GB"/>
        </w:rPr>
        <w:t xml:space="preserve">six month old twin </w:t>
      </w:r>
      <w:r w:rsidR="00281083" w:rsidRPr="00F3050F">
        <w:rPr>
          <w:rFonts w:ascii="Garamond" w:hAnsi="Garamond"/>
          <w:lang w:val="en-GB"/>
        </w:rPr>
        <w:t>boys</w:t>
      </w:r>
      <w:r w:rsidRPr="00F3050F">
        <w:rPr>
          <w:rFonts w:ascii="Garamond" w:hAnsi="Garamond"/>
          <w:lang w:val="en-GB"/>
        </w:rPr>
        <w:t>.</w:t>
      </w:r>
      <w:r w:rsidR="00DC2B97" w:rsidRPr="00F3050F">
        <w:rPr>
          <w:rFonts w:ascii="Garamond" w:hAnsi="Garamond"/>
          <w:lang w:val="en-GB"/>
        </w:rPr>
        <w:t xml:space="preserve"> </w:t>
      </w:r>
      <w:r w:rsidRPr="00F3050F">
        <w:rPr>
          <w:rFonts w:ascii="Garamond" w:hAnsi="Garamond"/>
          <w:lang w:val="en-GB"/>
        </w:rPr>
        <w:t>M</w:t>
      </w:r>
      <w:r w:rsidR="009A60BE" w:rsidRPr="00F3050F">
        <w:rPr>
          <w:rFonts w:ascii="Garamond" w:hAnsi="Garamond"/>
          <w:lang w:val="en-GB"/>
        </w:rPr>
        <w:t xml:space="preserve">embers </w:t>
      </w:r>
      <w:r w:rsidR="00DC2B97" w:rsidRPr="00F3050F">
        <w:rPr>
          <w:rFonts w:ascii="Garamond" w:hAnsi="Garamond"/>
          <w:lang w:val="en-GB"/>
        </w:rPr>
        <w:t xml:space="preserve">can be assured of my commitment, energy and </w:t>
      </w:r>
      <w:r w:rsidR="00F164B4" w:rsidRPr="00F3050F">
        <w:rPr>
          <w:rFonts w:ascii="Garamond" w:hAnsi="Garamond"/>
          <w:lang w:val="en-GB"/>
        </w:rPr>
        <w:t>organisational</w:t>
      </w:r>
      <w:r w:rsidR="00DC2B97" w:rsidRPr="00F3050F">
        <w:rPr>
          <w:rFonts w:ascii="Garamond" w:hAnsi="Garamond"/>
          <w:lang w:val="en-GB"/>
        </w:rPr>
        <w:t xml:space="preserve"> skills. Lastly, I am passionate and driven enough to make things happen in my term as VP</w:t>
      </w:r>
      <w:r w:rsidR="00281083" w:rsidRPr="00F3050F">
        <w:rPr>
          <w:rFonts w:ascii="Garamond" w:hAnsi="Garamond"/>
          <w:lang w:val="en-GB"/>
        </w:rPr>
        <w:t xml:space="preserve"> Membership</w:t>
      </w:r>
      <w:r w:rsidR="00DC2B97" w:rsidRPr="00F3050F">
        <w:rPr>
          <w:rFonts w:ascii="Garamond" w:hAnsi="Garamond"/>
          <w:lang w:val="en-GB"/>
        </w:rPr>
        <w:t>. I stand for the Profession, the Institute and every member that we serve</w:t>
      </w:r>
      <w:r w:rsidR="00973699" w:rsidRPr="00F3050F">
        <w:rPr>
          <w:rFonts w:ascii="Garamond" w:hAnsi="Garamond"/>
          <w:lang w:val="en-GB"/>
        </w:rPr>
        <w:t>, where others see problems, I see opportunities</w:t>
      </w:r>
    </w:p>
    <w:p w14:paraId="534BFED2" w14:textId="7A6A1AD0" w:rsidR="002B3763" w:rsidRPr="00F3050F" w:rsidRDefault="00F82945">
      <w:pPr>
        <w:pStyle w:val="ListParagraph"/>
        <w:ind w:left="0"/>
        <w:rPr>
          <w:rFonts w:ascii="Garamond" w:hAnsi="Garamond"/>
          <w:lang w:val="en-GB"/>
        </w:rPr>
      </w:pPr>
      <w:r w:rsidRPr="00F3050F">
        <w:rPr>
          <w:rFonts w:ascii="Garamond" w:hAnsi="Garamond"/>
          <w:lang w:val="en-GB"/>
        </w:rPr>
        <w:t>Dr Valeria Passetti RIBA IHBC</w:t>
      </w:r>
      <w:bookmarkStart w:id="0" w:name="_GoBack"/>
      <w:bookmarkEnd w:id="0"/>
    </w:p>
    <w:sectPr w:rsidR="002B3763" w:rsidRPr="00F3050F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C7DFE" w14:textId="77777777" w:rsidR="004B207B" w:rsidRDefault="004B207B">
      <w:r>
        <w:separator/>
      </w:r>
    </w:p>
  </w:endnote>
  <w:endnote w:type="continuationSeparator" w:id="0">
    <w:p w14:paraId="7FAD300A" w14:textId="77777777" w:rsidR="004B207B" w:rsidRDefault="004B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AE51C" w14:textId="77777777" w:rsidR="002B3763" w:rsidRDefault="002B376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B0A1F" w14:textId="77777777" w:rsidR="004B207B" w:rsidRDefault="004B207B">
      <w:r>
        <w:separator/>
      </w:r>
    </w:p>
  </w:footnote>
  <w:footnote w:type="continuationSeparator" w:id="0">
    <w:p w14:paraId="6DBB3EEC" w14:textId="77777777" w:rsidR="004B207B" w:rsidRDefault="004B2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305D0" w14:textId="77777777" w:rsidR="002B3763" w:rsidRDefault="00DC2B97">
    <w:pPr>
      <w:pStyle w:val="Header"/>
      <w:tabs>
        <w:tab w:val="clear" w:pos="9026"/>
        <w:tab w:val="right" w:pos="9000"/>
      </w:tabs>
    </w:pP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431734E" wp14:editId="18213FDF">
              <wp:simplePos x="0" y="0"/>
              <wp:positionH relativeFrom="page">
                <wp:posOffset>902334</wp:posOffset>
              </wp:positionH>
              <wp:positionV relativeFrom="page">
                <wp:posOffset>807085</wp:posOffset>
              </wp:positionV>
              <wp:extent cx="5847716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7716" cy="0"/>
                      </a:xfrm>
                      <a:prstGeom prst="line">
                        <a:avLst/>
                      </a:prstGeom>
                      <a:noFill/>
                      <a:ln w="508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26" style="visibility:visible;position:absolute;margin-left:71.0pt;margin-top:63.6pt;width:460.5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4E9BFAE5" wp14:editId="50F4F576">
          <wp:simplePos x="0" y="0"/>
          <wp:positionH relativeFrom="page">
            <wp:posOffset>902335</wp:posOffset>
          </wp:positionH>
          <wp:positionV relativeFrom="page">
            <wp:posOffset>297815</wp:posOffset>
          </wp:positionV>
          <wp:extent cx="1094740" cy="2476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247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78D8"/>
    <w:multiLevelType w:val="hybridMultilevel"/>
    <w:tmpl w:val="29F275D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e .">
    <w15:presenceInfo w15:providerId="Windows Live" w15:userId="727b9c3e72087f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63"/>
    <w:rsid w:val="00043A66"/>
    <w:rsid w:val="00091C31"/>
    <w:rsid w:val="000F78C2"/>
    <w:rsid w:val="001717B6"/>
    <w:rsid w:val="00181D25"/>
    <w:rsid w:val="001F11AF"/>
    <w:rsid w:val="00281083"/>
    <w:rsid w:val="00286C7D"/>
    <w:rsid w:val="002B3763"/>
    <w:rsid w:val="002E4C32"/>
    <w:rsid w:val="0034230C"/>
    <w:rsid w:val="00372F67"/>
    <w:rsid w:val="003E32C5"/>
    <w:rsid w:val="00473411"/>
    <w:rsid w:val="004B207B"/>
    <w:rsid w:val="004D6C28"/>
    <w:rsid w:val="00591CDF"/>
    <w:rsid w:val="005F3860"/>
    <w:rsid w:val="0063674B"/>
    <w:rsid w:val="0065322A"/>
    <w:rsid w:val="006733DF"/>
    <w:rsid w:val="0068264B"/>
    <w:rsid w:val="00691854"/>
    <w:rsid w:val="006D1DAD"/>
    <w:rsid w:val="00792B9F"/>
    <w:rsid w:val="00793FA4"/>
    <w:rsid w:val="007F58C8"/>
    <w:rsid w:val="0084074C"/>
    <w:rsid w:val="008D11E2"/>
    <w:rsid w:val="009076CA"/>
    <w:rsid w:val="00973699"/>
    <w:rsid w:val="009A60BE"/>
    <w:rsid w:val="00A3285B"/>
    <w:rsid w:val="00A556AC"/>
    <w:rsid w:val="00A73F0E"/>
    <w:rsid w:val="00AB0D54"/>
    <w:rsid w:val="00AF099E"/>
    <w:rsid w:val="00B26731"/>
    <w:rsid w:val="00B3533F"/>
    <w:rsid w:val="00B448ED"/>
    <w:rsid w:val="00C42B10"/>
    <w:rsid w:val="00C46EF5"/>
    <w:rsid w:val="00CE1BAB"/>
    <w:rsid w:val="00CE6C14"/>
    <w:rsid w:val="00DA535C"/>
    <w:rsid w:val="00DC2B97"/>
    <w:rsid w:val="00E22B6F"/>
    <w:rsid w:val="00E3146B"/>
    <w:rsid w:val="00E41266"/>
    <w:rsid w:val="00E63F54"/>
    <w:rsid w:val="00EB7E7D"/>
    <w:rsid w:val="00EC7D5E"/>
    <w:rsid w:val="00F12704"/>
    <w:rsid w:val="00F164B4"/>
    <w:rsid w:val="00F2547C"/>
    <w:rsid w:val="00F3050F"/>
    <w:rsid w:val="00F3539E"/>
    <w:rsid w:val="00F578B3"/>
    <w:rsid w:val="00F82945"/>
    <w:rsid w:val="00FA1FC6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5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ElectionNamebox">
    <w:name w:val="Election Name box"/>
    <w:pPr>
      <w:spacing w:after="120"/>
    </w:pPr>
    <w:rPr>
      <w:rFonts w:ascii="Arial" w:hAnsi="Arial" w:cs="Arial Unicode MS"/>
      <w:b/>
      <w:bCs/>
      <w:caps/>
      <w:color w:val="000000"/>
      <w:sz w:val="24"/>
      <w:szCs w:val="24"/>
      <w:u w:color="000000"/>
    </w:rPr>
  </w:style>
  <w:style w:type="paragraph" w:customStyle="1" w:styleId="Fillable">
    <w:name w:val="Fillable"/>
    <w:pPr>
      <w:spacing w:after="200"/>
    </w:pPr>
    <w:rPr>
      <w:rFonts w:ascii="Garamond" w:hAnsi="Garamond" w:cs="Arial Unicode MS"/>
      <w:color w:val="000000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1">
    <w:name w:val="p1"/>
    <w:basedOn w:val="Normal"/>
    <w:rsid w:val="00043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  <w:sz w:val="17"/>
      <w:szCs w:val="17"/>
      <w:bdr w:val="none" w:sz="0" w:space="0" w:color="auto"/>
    </w:rPr>
  </w:style>
  <w:style w:type="paragraph" w:customStyle="1" w:styleId="p2">
    <w:name w:val="p2"/>
    <w:basedOn w:val="Normal"/>
    <w:rsid w:val="00043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  <w:sz w:val="17"/>
      <w:szCs w:val="17"/>
      <w:bdr w:val="none" w:sz="0" w:space="0" w:color="auto"/>
    </w:rPr>
  </w:style>
  <w:style w:type="paragraph" w:customStyle="1" w:styleId="p3">
    <w:name w:val="p3"/>
    <w:basedOn w:val="Normal"/>
    <w:rsid w:val="00043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  <w:sz w:val="18"/>
      <w:szCs w:val="18"/>
      <w:bdr w:val="none" w:sz="0" w:space="0" w:color="auto"/>
    </w:rPr>
  </w:style>
  <w:style w:type="paragraph" w:customStyle="1" w:styleId="p4">
    <w:name w:val="p4"/>
    <w:basedOn w:val="Normal"/>
    <w:rsid w:val="00043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  <w:sz w:val="14"/>
      <w:szCs w:val="14"/>
      <w:bdr w:val="none" w:sz="0" w:space="0" w:color="auto"/>
    </w:rPr>
  </w:style>
  <w:style w:type="paragraph" w:customStyle="1" w:styleId="p5">
    <w:name w:val="p5"/>
    <w:basedOn w:val="Normal"/>
    <w:rsid w:val="00043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  <w:sz w:val="17"/>
      <w:szCs w:val="17"/>
      <w:bdr w:val="none" w:sz="0" w:space="0" w:color="auto"/>
    </w:rPr>
  </w:style>
  <w:style w:type="character" w:customStyle="1" w:styleId="s1">
    <w:name w:val="s1"/>
    <w:basedOn w:val="DefaultParagraphFont"/>
    <w:rsid w:val="00043A66"/>
    <w:rPr>
      <w:rFonts w:ascii="Wingdings" w:hAnsi="Wingdings" w:hint="default"/>
      <w:sz w:val="17"/>
      <w:szCs w:val="17"/>
    </w:rPr>
  </w:style>
  <w:style w:type="character" w:customStyle="1" w:styleId="s2">
    <w:name w:val="s2"/>
    <w:basedOn w:val="DefaultParagraphFont"/>
    <w:rsid w:val="00043A66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043A66"/>
  </w:style>
  <w:style w:type="paragraph" w:styleId="BalloonText">
    <w:name w:val="Balloon Text"/>
    <w:basedOn w:val="Normal"/>
    <w:link w:val="BalloonTextChar"/>
    <w:uiPriority w:val="99"/>
    <w:semiHidden/>
    <w:unhideWhenUsed/>
    <w:rsid w:val="007F5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ElectionNamebox">
    <w:name w:val="Election Name box"/>
    <w:pPr>
      <w:spacing w:after="120"/>
    </w:pPr>
    <w:rPr>
      <w:rFonts w:ascii="Arial" w:hAnsi="Arial" w:cs="Arial Unicode MS"/>
      <w:b/>
      <w:bCs/>
      <w:caps/>
      <w:color w:val="000000"/>
      <w:sz w:val="24"/>
      <w:szCs w:val="24"/>
      <w:u w:color="000000"/>
    </w:rPr>
  </w:style>
  <w:style w:type="paragraph" w:customStyle="1" w:styleId="Fillable">
    <w:name w:val="Fillable"/>
    <w:pPr>
      <w:spacing w:after="200"/>
    </w:pPr>
    <w:rPr>
      <w:rFonts w:ascii="Garamond" w:hAnsi="Garamond" w:cs="Arial Unicode MS"/>
      <w:color w:val="000000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1">
    <w:name w:val="p1"/>
    <w:basedOn w:val="Normal"/>
    <w:rsid w:val="00043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  <w:sz w:val="17"/>
      <w:szCs w:val="17"/>
      <w:bdr w:val="none" w:sz="0" w:space="0" w:color="auto"/>
    </w:rPr>
  </w:style>
  <w:style w:type="paragraph" w:customStyle="1" w:styleId="p2">
    <w:name w:val="p2"/>
    <w:basedOn w:val="Normal"/>
    <w:rsid w:val="00043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  <w:sz w:val="17"/>
      <w:szCs w:val="17"/>
      <w:bdr w:val="none" w:sz="0" w:space="0" w:color="auto"/>
    </w:rPr>
  </w:style>
  <w:style w:type="paragraph" w:customStyle="1" w:styleId="p3">
    <w:name w:val="p3"/>
    <w:basedOn w:val="Normal"/>
    <w:rsid w:val="00043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  <w:sz w:val="18"/>
      <w:szCs w:val="18"/>
      <w:bdr w:val="none" w:sz="0" w:space="0" w:color="auto"/>
    </w:rPr>
  </w:style>
  <w:style w:type="paragraph" w:customStyle="1" w:styleId="p4">
    <w:name w:val="p4"/>
    <w:basedOn w:val="Normal"/>
    <w:rsid w:val="00043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  <w:sz w:val="14"/>
      <w:szCs w:val="14"/>
      <w:bdr w:val="none" w:sz="0" w:space="0" w:color="auto"/>
    </w:rPr>
  </w:style>
  <w:style w:type="paragraph" w:customStyle="1" w:styleId="p5">
    <w:name w:val="p5"/>
    <w:basedOn w:val="Normal"/>
    <w:rsid w:val="00043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  <w:sz w:val="17"/>
      <w:szCs w:val="17"/>
      <w:bdr w:val="none" w:sz="0" w:space="0" w:color="auto"/>
    </w:rPr>
  </w:style>
  <w:style w:type="character" w:customStyle="1" w:styleId="s1">
    <w:name w:val="s1"/>
    <w:basedOn w:val="DefaultParagraphFont"/>
    <w:rsid w:val="00043A66"/>
    <w:rPr>
      <w:rFonts w:ascii="Wingdings" w:hAnsi="Wingdings" w:hint="default"/>
      <w:sz w:val="17"/>
      <w:szCs w:val="17"/>
    </w:rPr>
  </w:style>
  <w:style w:type="character" w:customStyle="1" w:styleId="s2">
    <w:name w:val="s2"/>
    <w:basedOn w:val="DefaultParagraphFont"/>
    <w:rsid w:val="00043A66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043A66"/>
  </w:style>
  <w:style w:type="paragraph" w:styleId="BalloonText">
    <w:name w:val="Balloon Text"/>
    <w:basedOn w:val="Normal"/>
    <w:link w:val="BalloonTextChar"/>
    <w:uiPriority w:val="99"/>
    <w:semiHidden/>
    <w:unhideWhenUsed/>
    <w:rsid w:val="007F5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Baulcombe</dc:creator>
  <cp:lastModifiedBy>Sabina Niţu</cp:lastModifiedBy>
  <cp:revision>8</cp:revision>
  <cp:lastPrinted>2017-05-18T17:12:00Z</cp:lastPrinted>
  <dcterms:created xsi:type="dcterms:W3CDTF">2017-05-19T08:48:00Z</dcterms:created>
  <dcterms:modified xsi:type="dcterms:W3CDTF">2017-05-25T15:08:00Z</dcterms:modified>
</cp:coreProperties>
</file>